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DF" w:rsidRPr="001904DF" w:rsidRDefault="00A146C5" w:rsidP="0019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bookmarkStart w:id="0" w:name="_GoBack"/>
      <w:r w:rsidRPr="00EC21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F753E60" wp14:editId="1FE69A1B">
            <wp:extent cx="8994952" cy="6355715"/>
            <wp:effectExtent l="0" t="0" r="0" b="6985"/>
            <wp:docPr id="1" name="Рисунок 1" descr="C:\Users\Madness\Desktop\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ness\Desktop\1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026" cy="635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04DF" w:rsidRPr="00007A33" w:rsidRDefault="00007A33" w:rsidP="001904DF">
      <w:pPr>
        <w:rPr>
          <w:rFonts w:ascii="Times New Roman" w:hAnsi="Times New Roman" w:cs="Times New Roman"/>
          <w:b/>
          <w:sz w:val="28"/>
        </w:rPr>
      </w:pPr>
      <w:r w:rsidRPr="00007A33">
        <w:rPr>
          <w:rFonts w:ascii="Times New Roman" w:hAnsi="Times New Roman" w:cs="Times New Roman"/>
          <w:b/>
          <w:sz w:val="28"/>
        </w:rPr>
        <w:lastRenderedPageBreak/>
        <w:t>2. Цель и задачи реализации программы.</w:t>
      </w:r>
    </w:p>
    <w:p w:rsidR="00007A33" w:rsidRDefault="00007A33" w:rsidP="001904DF">
      <w:pPr>
        <w:rPr>
          <w:rFonts w:ascii="Times New Roman" w:hAnsi="Times New Roman" w:cs="Times New Roman"/>
          <w:sz w:val="28"/>
        </w:rPr>
      </w:pPr>
      <w:r w:rsidRPr="00007A33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организация до 2022 года эффективной методической работы по повышению предметной и методической компетентности педагогов путём диагностики уровня профессиональных компетенций педагогов, совершенствования педагогического и профессионального мастерства, организации наставничества и методического сопровождения аттестующихся педагогов.</w:t>
      </w:r>
    </w:p>
    <w:p w:rsidR="00007A33" w:rsidRPr="00007A33" w:rsidRDefault="00007A33" w:rsidP="001904DF">
      <w:pPr>
        <w:rPr>
          <w:rFonts w:ascii="Times New Roman" w:hAnsi="Times New Roman" w:cs="Times New Roman"/>
          <w:b/>
          <w:sz w:val="28"/>
        </w:rPr>
      </w:pPr>
      <w:r w:rsidRPr="00007A33">
        <w:rPr>
          <w:rFonts w:ascii="Times New Roman" w:hAnsi="Times New Roman" w:cs="Times New Roman"/>
          <w:b/>
          <w:sz w:val="28"/>
        </w:rPr>
        <w:t>Задачи:</w:t>
      </w:r>
    </w:p>
    <w:p w:rsidR="00007A33" w:rsidRDefault="00007A33" w:rsidP="00190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Проведение диагностики педагогических компетенций учителей и выявление профессиональных дефицитов педагогических работников.</w:t>
      </w:r>
    </w:p>
    <w:p w:rsidR="00007A33" w:rsidRDefault="00007A33" w:rsidP="00190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Совершенствование системы работы с педагогическими кадрами по повышению профессиональной компетентности в режиме обучения на конкурсах повышения квалификации и самообразования.</w:t>
      </w:r>
    </w:p>
    <w:p w:rsidR="00007A33" w:rsidRDefault="00007A33" w:rsidP="00190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Организация наставничества для оказания адресной методической помощи педагогам, имеющим профессиональные проблемы и дефициты.</w:t>
      </w:r>
    </w:p>
    <w:p w:rsidR="00007A33" w:rsidRDefault="00007A33" w:rsidP="00190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Обеспечение активного участия педагогов в реализации методических мероприятий, направленных на совершенствование педагогических компетенций.</w:t>
      </w:r>
    </w:p>
    <w:p w:rsidR="00007A33" w:rsidRPr="00027433" w:rsidRDefault="00007A33" w:rsidP="001904DF">
      <w:pPr>
        <w:rPr>
          <w:rFonts w:ascii="Times New Roman" w:hAnsi="Times New Roman" w:cs="Times New Roman"/>
          <w:b/>
          <w:sz w:val="28"/>
        </w:rPr>
      </w:pPr>
      <w:r w:rsidRPr="00007A33">
        <w:rPr>
          <w:rFonts w:ascii="Times New Roman" w:hAnsi="Times New Roman" w:cs="Times New Roman"/>
          <w:b/>
          <w:sz w:val="28"/>
        </w:rPr>
        <w:t xml:space="preserve">3. Целевые показатели </w:t>
      </w:r>
    </w:p>
    <w:p w:rsidR="00007A33" w:rsidRDefault="00007A33" w:rsidP="00190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увеличение доли педагогов с первой квалификационной категорией</w:t>
      </w:r>
      <w:r w:rsidR="00027433">
        <w:rPr>
          <w:rFonts w:ascii="Times New Roman" w:hAnsi="Times New Roman" w:cs="Times New Roman"/>
          <w:sz w:val="28"/>
        </w:rPr>
        <w:t xml:space="preserve"> до 100%</w:t>
      </w:r>
    </w:p>
    <w:p w:rsidR="00007A33" w:rsidRPr="00007A33" w:rsidRDefault="00007A33" w:rsidP="00190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увеличение доли педагогов, прошедших независимую оценку профессиональных компетенций (до 20%)  </w:t>
      </w:r>
    </w:p>
    <w:p w:rsidR="001904DF" w:rsidRDefault="001904DF" w:rsidP="001904DF">
      <w:pPr>
        <w:rPr>
          <w:rStyle w:val="fontstyle21"/>
        </w:rPr>
      </w:pPr>
      <w:r>
        <w:rPr>
          <w:rStyle w:val="fontstyle01"/>
        </w:rPr>
        <w:t>-увеличение доли педагогических работников, для которых разработан и реализуется индивидуальный план развития педагога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до 20%);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-увеличение доли педагогов, повысивших свою квалификацию с целью ликвидации методических проблем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дефицитов (до 20 %);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- увеличение количества и качества методических практик (семинаров, мастер-классов, </w:t>
      </w:r>
      <w:r w:rsidR="00007A33">
        <w:rPr>
          <w:rStyle w:val="fontstyle01"/>
        </w:rPr>
        <w:t>проведённых</w:t>
      </w:r>
      <w:r>
        <w:rPr>
          <w:rStyle w:val="fontstyle01"/>
        </w:rPr>
        <w:t xml:space="preserve"> открытых уроков,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диагностик профессиональных компетенций) для оказания адресной помощи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- увеличение доли педагогов, участвующих в конкурсах </w:t>
      </w:r>
      <w:r w:rsidR="00027433">
        <w:rPr>
          <w:rStyle w:val="fontstyle01"/>
        </w:rPr>
        <w:t>педагогического мастерства (на 1</w:t>
      </w:r>
      <w:r>
        <w:rPr>
          <w:rStyle w:val="fontstyle01"/>
        </w:rPr>
        <w:t xml:space="preserve"> %)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Методы сбора и обработки информации.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31"/>
        </w:rPr>
        <w:sym w:font="Symbol" w:char="F0BE"/>
      </w:r>
      <w:r>
        <w:rPr>
          <w:rStyle w:val="fontstyle31"/>
        </w:rPr>
        <w:t></w:t>
      </w:r>
      <w:r>
        <w:rPr>
          <w:rStyle w:val="fontstyle01"/>
        </w:rPr>
        <w:t>Аналитическая справка «Выполнение плана курсовой подготовки и переподготовки педагогов» 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E"/>
      </w:r>
      <w:r>
        <w:rPr>
          <w:rStyle w:val="fontstyle31"/>
        </w:rPr>
        <w:t></w:t>
      </w:r>
      <w:r>
        <w:rPr>
          <w:rStyle w:val="fontstyle01"/>
        </w:rPr>
        <w:t>Аналитическая справка «Ведение мониторинга активности педагога» ( участие в реализации методических мероприятий,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направленных на ликвидацию профессиональных дефицитов) 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E"/>
      </w:r>
      <w:r>
        <w:rPr>
          <w:rStyle w:val="fontstyle31"/>
        </w:rPr>
        <w:t></w:t>
      </w:r>
      <w:r>
        <w:rPr>
          <w:rStyle w:val="fontstyle01"/>
        </w:rPr>
        <w:t>Самодиагностика результативности урока 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E"/>
      </w:r>
      <w:r>
        <w:rPr>
          <w:rStyle w:val="fontstyle31"/>
        </w:rPr>
        <w:t></w:t>
      </w:r>
      <w:r>
        <w:rPr>
          <w:rStyle w:val="fontstyle01"/>
        </w:rPr>
        <w:t>Посещение уроков с целью выявления методических проблем учителя.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E"/>
      </w:r>
      <w:r>
        <w:rPr>
          <w:rStyle w:val="fontstyle31"/>
        </w:rPr>
        <w:t></w:t>
      </w:r>
      <w:r>
        <w:rPr>
          <w:rStyle w:val="fontstyle01"/>
        </w:rPr>
        <w:t>Методическое консультирование по вопросам, выявляющим конкретные педагогические проблемы и дефициты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E"/>
      </w:r>
      <w:r>
        <w:rPr>
          <w:rStyle w:val="fontstyle31"/>
        </w:rPr>
        <w:t></w:t>
      </w:r>
      <w:r>
        <w:rPr>
          <w:rStyle w:val="fontstyle01"/>
        </w:rPr>
        <w:t>Диагностика педагогических технологий, методик, приемов, используемых педагогами школы образовательном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процессе.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sym w:font="Symbol" w:char="F0BE"/>
      </w:r>
      <w:r>
        <w:rPr>
          <w:rStyle w:val="fontstyle31"/>
        </w:rPr>
        <w:t></w:t>
      </w:r>
      <w:r>
        <w:rPr>
          <w:rStyle w:val="fontstyle01"/>
        </w:rPr>
        <w:t>Диагностика профессиональных компетенций педагогов.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5. Сроки реализации программы.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41"/>
        </w:rPr>
        <w:t>2020-2021 год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01"/>
        </w:rPr>
        <w:t>Этапы реализации проекта: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1. </w:t>
      </w:r>
      <w:r>
        <w:rPr>
          <w:rStyle w:val="fontstyle51"/>
        </w:rPr>
        <w:t xml:space="preserve">Первый этап </w:t>
      </w:r>
      <w:r>
        <w:rPr>
          <w:rStyle w:val="fontstyle01"/>
        </w:rPr>
        <w:t>(март-апрель, 2021г.) - аналитико-диагностический, подготовительный (подготовка нормативных документов,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кадрового ресурса, разработка и утверждение Программы, реализация практических мероприятий)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Цель: проведение аналитической и диагностической работы; разработка и утверждение школьного проекта.</w:t>
      </w:r>
      <w:r>
        <w:rPr>
          <w:color w:val="000000"/>
          <w:sz w:val="28"/>
          <w:szCs w:val="28"/>
        </w:rPr>
        <w:br/>
      </w:r>
      <w:r>
        <w:rPr>
          <w:rStyle w:val="fontstyle51"/>
        </w:rPr>
        <w:t xml:space="preserve">Второй этап </w:t>
      </w:r>
      <w:r>
        <w:rPr>
          <w:rStyle w:val="fontstyle21"/>
        </w:rPr>
        <w:t>(</w:t>
      </w:r>
      <w:r>
        <w:rPr>
          <w:rStyle w:val="fontstyle01"/>
        </w:rPr>
        <w:t>май-октябрь, 2021г.) - практический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Цель: реализация плана дорожной карты, разработка и внедрение Программы в практику работы каждым педагогом</w:t>
      </w:r>
      <w:r>
        <w:rPr>
          <w:color w:val="000000"/>
          <w:sz w:val="28"/>
          <w:szCs w:val="28"/>
        </w:rPr>
        <w:br/>
      </w:r>
      <w:r>
        <w:rPr>
          <w:rStyle w:val="fontstyle51"/>
        </w:rPr>
        <w:t xml:space="preserve">Третий этап </w:t>
      </w:r>
      <w:r>
        <w:rPr>
          <w:rStyle w:val="fontstyle01"/>
        </w:rPr>
        <w:t>(ноябрь-декабрь, 2021г.) - этап промежуточного контроля и коррекции</w:t>
      </w:r>
      <w:r>
        <w:br/>
      </w:r>
      <w:r>
        <w:rPr>
          <w:rStyle w:val="fontstyle01"/>
        </w:rPr>
        <w:t>Цель: отслеживание , анализ и корректировка результатов реализации Программы, диагностика педагогических компетенций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51"/>
        </w:rPr>
        <w:t xml:space="preserve">Четвертый этап </w:t>
      </w:r>
      <w:r>
        <w:rPr>
          <w:rStyle w:val="fontstyle01"/>
        </w:rPr>
        <w:t>(декабрь, 2021г.) - этап полной реализации проекта.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Цель: подведение итогов реализации проекта, распространение опыта работы.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6. Меры/мероприятия по достижению цели и задач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Задача 1.</w:t>
      </w:r>
      <w:r>
        <w:rPr>
          <w:rStyle w:val="fontstyle21"/>
        </w:rPr>
        <w:t>Проведение диагностики профессиональных компетенций учителей и выявление профессиональных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дефицитов педагогических работников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Мероприятия: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-Диагностика педагогических компетенций учителей.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 Разработка, утверждение и реализация плана методической работы по устранению профессиональных проблем и дефицитов.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-Индивидуальная работа с педагогами по устранению профессиональных дефицитов на основе проводимых диагностик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Разработка адресных рекомендаций работникам по результатам анализа профессиональных затруднений, выявленных 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результате проводимых диагностик и анализа посещѐнных уроков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 Методическое консультирование « Самодиагностика урока</w:t>
      </w:r>
      <w:r>
        <w:rPr>
          <w:rStyle w:val="fontstyle61"/>
        </w:rPr>
        <w:t>»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Задача 2. </w:t>
      </w:r>
      <w:r>
        <w:rPr>
          <w:rStyle w:val="fontstyle21"/>
        </w:rPr>
        <w:t>Совершенствование системы работы с педагогическими кадрами по повышению профессионального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мастерства в режиме обучения на курсах повышения квалификации и самообразования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Мероприятия:</w:t>
      </w:r>
      <w:r>
        <w:rPr>
          <w:color w:val="000000"/>
          <w:sz w:val="28"/>
          <w:szCs w:val="28"/>
        </w:rPr>
        <w:br/>
      </w:r>
      <w:r w:rsidRPr="001904DF">
        <w:rPr>
          <w:rStyle w:val="fontstyle01"/>
        </w:rPr>
        <w:t>- Анализ реализации плана курсовой подготовки повышения квалификации учителей по программам адресной помощи педагогам, имеющим</w:t>
      </w:r>
      <w:r>
        <w:rPr>
          <w:color w:val="000000"/>
          <w:sz w:val="28"/>
          <w:szCs w:val="28"/>
        </w:rPr>
        <w:t xml:space="preserve"> </w:t>
      </w:r>
      <w:r w:rsidRPr="001904DF">
        <w:rPr>
          <w:rStyle w:val="fontstyle01"/>
        </w:rPr>
        <w:t>профессиональные проблемы и методические дефициты</w:t>
      </w:r>
      <w:r>
        <w:rPr>
          <w:rStyle w:val="fontstyle01"/>
        </w:rPr>
        <w:t>.</w:t>
      </w:r>
      <w:r w:rsidRPr="001904DF">
        <w:rPr>
          <w:color w:val="000000"/>
          <w:sz w:val="28"/>
          <w:szCs w:val="28"/>
        </w:rPr>
        <w:br/>
      </w:r>
      <w:r>
        <w:rPr>
          <w:rStyle w:val="fontstyle01"/>
          <w:sz w:val="24"/>
          <w:szCs w:val="24"/>
        </w:rPr>
        <w:t xml:space="preserve">- </w:t>
      </w:r>
      <w:r>
        <w:rPr>
          <w:rStyle w:val="fontstyle01"/>
        </w:rPr>
        <w:t>Организация курсовой подготовки учителей по выявленным методическим проблемам с целью повышения предметной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профессиональной компетенций педагогов.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 Круглый стол «Освоение современных образовательных технологий и методик в режиме обучения на курсах повышения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квалификации и самообразования»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 Педсовет « Расширение арсенала методических приемов и технологий , направленных на организацию деятельности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школьников на уроке в соответствии с планируемыми результатами»;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 Методический совет «Анализ результатов диагностики педагогов.</w:t>
      </w:r>
      <w:r>
        <w:br/>
      </w:r>
      <w:r>
        <w:rPr>
          <w:rStyle w:val="fontstyle01"/>
        </w:rPr>
        <w:t xml:space="preserve">Задача 3. </w:t>
      </w:r>
      <w:r>
        <w:rPr>
          <w:rStyle w:val="fontstyle21"/>
        </w:rPr>
        <w:t>Организация наставничества и методического сопровождения аттестующихся педагогов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-М</w:t>
      </w:r>
      <w:r w:rsidR="006B7F4C">
        <w:rPr>
          <w:rStyle w:val="fontstyle01"/>
        </w:rPr>
        <w:t xml:space="preserve">етодическое </w:t>
      </w:r>
      <w:proofErr w:type="spellStart"/>
      <w:r w:rsidR="006B7F4C">
        <w:rPr>
          <w:rStyle w:val="fontstyle01"/>
        </w:rPr>
        <w:t>консультирование.</w:t>
      </w:r>
      <w:r>
        <w:rPr>
          <w:rStyle w:val="fontstyle01"/>
        </w:rPr>
        <w:t>Подготовка</w:t>
      </w:r>
      <w:proofErr w:type="spellEnd"/>
      <w:r>
        <w:rPr>
          <w:rStyle w:val="fontstyle01"/>
        </w:rPr>
        <w:t xml:space="preserve"> документации педагога на аттестацию</w:t>
      </w:r>
      <w:r>
        <w:rPr>
          <w:color w:val="000000"/>
          <w:sz w:val="28"/>
          <w:szCs w:val="28"/>
        </w:rPr>
        <w:br/>
      </w:r>
      <w:r w:rsidRPr="006B7F4C">
        <w:rPr>
          <w:rStyle w:val="fontstyle01"/>
        </w:rPr>
        <w:t xml:space="preserve">- Методический семинар «Как представить на аттестацию качественный мониторинг образовательных достижений </w:t>
      </w:r>
      <w:r w:rsidRPr="006B7F4C">
        <w:rPr>
          <w:rStyle w:val="fontstyle01"/>
        </w:rPr>
        <w:lastRenderedPageBreak/>
        <w:t>обучающихся на уровне</w:t>
      </w:r>
      <w:r w:rsidRPr="006B7F4C">
        <w:rPr>
          <w:color w:val="000000"/>
          <w:sz w:val="28"/>
          <w:szCs w:val="28"/>
        </w:rPr>
        <w:br/>
      </w:r>
      <w:r w:rsidRPr="006B7F4C">
        <w:rPr>
          <w:rStyle w:val="fontstyle01"/>
        </w:rPr>
        <w:t>сформированности УУД , личностного развития школьников»</w:t>
      </w:r>
      <w:r w:rsidRPr="006B7F4C"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Задача 4 </w:t>
      </w:r>
      <w:r>
        <w:rPr>
          <w:rStyle w:val="fontstyle21"/>
        </w:rPr>
        <w:t>Обеспечение активного участия педагогов в реализации методических мероприятий, направленных на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совершенствование педагогических компетенций ( в том числе, участие в конкурсах профессионального мастерства)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Мероприятия: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- Семинар- практикум «Успешный учитель-успешный ученик» (Участие педагогов в конкурсах педагогического мастерства»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7. Ожидаемые конечные результаты реализации программы.</w:t>
      </w:r>
      <w:r>
        <w:rPr>
          <w:b/>
          <w:bCs/>
          <w:color w:val="000000"/>
          <w:sz w:val="28"/>
          <w:szCs w:val="28"/>
        </w:rPr>
        <w:br/>
      </w:r>
      <w:r w:rsidRPr="006B7F4C">
        <w:rPr>
          <w:rStyle w:val="fontstyle21"/>
        </w:rPr>
        <w:t>Ожидаемые результаты для учителя:</w:t>
      </w:r>
      <w:r w:rsidRPr="006B7F4C">
        <w:rPr>
          <w:b/>
          <w:bCs/>
          <w:color w:val="000000"/>
          <w:sz w:val="28"/>
          <w:szCs w:val="28"/>
        </w:rPr>
        <w:br/>
      </w:r>
      <w:r w:rsidRPr="006B7F4C">
        <w:rPr>
          <w:rStyle w:val="fontstyle01"/>
        </w:rPr>
        <w:t>- педагог находится в зоне успеха и ориентирует свою деятельность на совершенствование педагогической и методической компетенций;</w:t>
      </w:r>
      <w:r w:rsidRPr="006B7F4C">
        <w:rPr>
          <w:color w:val="000000"/>
          <w:sz w:val="28"/>
          <w:szCs w:val="28"/>
        </w:rPr>
        <w:br/>
      </w:r>
      <w:r w:rsidRPr="006B7F4C">
        <w:rPr>
          <w:rStyle w:val="fontstyle01"/>
        </w:rPr>
        <w:t>- за счет системной курсовой подготовки и самообразования имеет прочные научно-теоретические знания и достаточную методическую</w:t>
      </w:r>
      <w:r w:rsidR="006B7F4C">
        <w:rPr>
          <w:color w:val="000000"/>
          <w:sz w:val="28"/>
          <w:szCs w:val="28"/>
        </w:rPr>
        <w:t xml:space="preserve"> </w:t>
      </w:r>
      <w:r w:rsidRPr="006B7F4C">
        <w:rPr>
          <w:rStyle w:val="fontstyle01"/>
        </w:rPr>
        <w:t>подготовку для реализации ФГОС на всех ступенях обучения с детьми разной степени учебной подготовки;</w:t>
      </w:r>
      <w:r w:rsidRPr="006B7F4C">
        <w:rPr>
          <w:color w:val="000000"/>
          <w:sz w:val="28"/>
          <w:szCs w:val="28"/>
        </w:rPr>
        <w:br/>
      </w:r>
      <w:r w:rsidRPr="006B7F4C">
        <w:rPr>
          <w:rStyle w:val="fontstyle01"/>
        </w:rPr>
        <w:t>- организует учебную работу, способствующую формированию учеников позитивного отношения к продуктивной деятельности</w:t>
      </w:r>
      <w:r w:rsidR="006B7F4C">
        <w:rPr>
          <w:color w:val="000000"/>
          <w:sz w:val="28"/>
          <w:szCs w:val="28"/>
        </w:rPr>
        <w:t xml:space="preserve"> </w:t>
      </w:r>
      <w:r w:rsidRPr="006B7F4C">
        <w:rPr>
          <w:rStyle w:val="fontstyle01"/>
        </w:rPr>
        <w:t>на уроке и использует эффективные педагогические технологии для достижения положительных результатов каждым школьником</w:t>
      </w:r>
      <w:r w:rsidRPr="006B7F4C">
        <w:rPr>
          <w:color w:val="000000"/>
          <w:sz w:val="28"/>
          <w:szCs w:val="28"/>
        </w:rPr>
        <w:br/>
      </w:r>
      <w:r w:rsidRPr="006B7F4C">
        <w:rPr>
          <w:rStyle w:val="fontstyle21"/>
        </w:rPr>
        <w:t>Ожидаемые результаты для школы:</w:t>
      </w:r>
      <w:r w:rsidRPr="006B7F4C">
        <w:rPr>
          <w:b/>
          <w:bCs/>
          <w:color w:val="000000"/>
          <w:sz w:val="28"/>
          <w:szCs w:val="28"/>
        </w:rPr>
        <w:br/>
      </w:r>
      <w:r w:rsidRPr="006B7F4C">
        <w:rPr>
          <w:rStyle w:val="fontstyle01"/>
        </w:rPr>
        <w:t>- обозначилась положительная динамика качества обучения;</w:t>
      </w:r>
      <w:r w:rsidRPr="006B7F4C">
        <w:rPr>
          <w:color w:val="000000"/>
          <w:sz w:val="28"/>
          <w:szCs w:val="28"/>
        </w:rPr>
        <w:br/>
      </w:r>
      <w:r w:rsidRPr="006B7F4C">
        <w:rPr>
          <w:rStyle w:val="fontstyle01"/>
        </w:rPr>
        <w:t>- позитивная динамика общей успеваемости;</w:t>
      </w:r>
      <w:r w:rsidRPr="006B7F4C">
        <w:rPr>
          <w:color w:val="000000"/>
          <w:sz w:val="28"/>
          <w:szCs w:val="28"/>
        </w:rPr>
        <w:br/>
      </w:r>
      <w:r w:rsidRPr="006B7F4C">
        <w:rPr>
          <w:rStyle w:val="fontstyle01"/>
        </w:rPr>
        <w:t>-повысилось качество выполнения ВПР и ГИА;</w:t>
      </w:r>
      <w:r w:rsidRPr="006B7F4C">
        <w:rPr>
          <w:color w:val="000000"/>
          <w:sz w:val="28"/>
          <w:szCs w:val="28"/>
        </w:rPr>
        <w:br/>
      </w:r>
      <w:r w:rsidRPr="006B7F4C">
        <w:rPr>
          <w:rStyle w:val="fontstyle01"/>
        </w:rPr>
        <w:t>- сформирована и функционирует система работы со всеми категориями обучающихся: одаренными детьми, социально-уязвимыми,</w:t>
      </w:r>
      <w:r w:rsidR="006B7F4C">
        <w:rPr>
          <w:color w:val="000000"/>
          <w:sz w:val="28"/>
          <w:szCs w:val="28"/>
        </w:rPr>
        <w:t xml:space="preserve"> </w:t>
      </w:r>
      <w:r w:rsidRPr="006B7F4C">
        <w:rPr>
          <w:rStyle w:val="fontstyle01"/>
        </w:rPr>
        <w:t>попавшими в трудную жизненную ситуацию, сиротами, детьми с особыми образовательными потребностями, детьми с ОВЗ,</w:t>
      </w:r>
      <w:r w:rsidR="006B7F4C">
        <w:rPr>
          <w:color w:val="000000"/>
          <w:sz w:val="28"/>
          <w:szCs w:val="28"/>
        </w:rPr>
        <w:t xml:space="preserve"> </w:t>
      </w:r>
      <w:r w:rsidRPr="006B7F4C">
        <w:rPr>
          <w:rStyle w:val="fontstyle01"/>
        </w:rPr>
        <w:t>инвалидностью и девиациями.</w:t>
      </w:r>
      <w:r w:rsidRPr="006B7F4C">
        <w:rPr>
          <w:sz w:val="28"/>
          <w:szCs w:val="28"/>
        </w:rPr>
        <w:br/>
      </w:r>
      <w:r>
        <w:rPr>
          <w:rStyle w:val="fontstyle21"/>
        </w:rPr>
        <w:lastRenderedPageBreak/>
        <w:t xml:space="preserve">8. Исполнители. </w:t>
      </w:r>
      <w:r>
        <w:rPr>
          <w:rStyle w:val="fontstyle01"/>
        </w:rPr>
        <w:t>Педагогический коллектив школы, родители (законные представители обучающихся), обучающиеся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9. Приложение. Дорожная карта реализации Программы </w:t>
      </w:r>
      <w:proofErr w:type="spellStart"/>
      <w:r>
        <w:rPr>
          <w:rStyle w:val="fontstyle21"/>
        </w:rPr>
        <w:t>антирисковых</w:t>
      </w:r>
      <w:proofErr w:type="spellEnd"/>
      <w:r>
        <w:rPr>
          <w:rStyle w:val="fontstyle21"/>
        </w:rPr>
        <w:t xml:space="preserve"> мер.</w:t>
      </w:r>
    </w:p>
    <w:p w:rsidR="00BF48C4" w:rsidRPr="00BF48C4" w:rsidRDefault="00BF48C4" w:rsidP="00BF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118"/>
        <w:gridCol w:w="2158"/>
        <w:gridCol w:w="2443"/>
        <w:gridCol w:w="2168"/>
      </w:tblGrid>
      <w:tr w:rsidR="00BF48C4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BF48C4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диагностики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компетенций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учителей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дефицитов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профессиональных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компетенций педагогов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DF095C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</w:t>
            </w:r>
            <w:r w:rsidR="00BF48C4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 2021</w:t>
            </w:r>
            <w:r w:rsidR="00BF48C4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ноябрь, 2021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C4" w:rsidRPr="00BF48C4" w:rsidRDefault="00BF48C4" w:rsidP="00BF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E3373B" w:rsidRPr="00BF48C4" w:rsidTr="00E337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Разработка, утверждение и реализация</w:t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методической работы по</w:t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устранению профессиональных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проблем и дефицитов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апрель-декабрь,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директора по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E3373B" w:rsidRPr="00BF48C4" w:rsidTr="00E337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педагогами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устранению профессиональных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дефицитов на основе проводимых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диагностик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 декабрь,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директора по УВР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</w:p>
        </w:tc>
      </w:tr>
      <w:tr w:rsidR="00E3373B" w:rsidRPr="00BF48C4" w:rsidTr="00E337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адресных рекомендаций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работникам по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результатам анализа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профессиональных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затруднений,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выявленных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результате</w:t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проводимых диагностик и анализа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посещѐнных уроков.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апрель-декабрь,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директора по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E3373B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Методическое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рефлексивно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исследовательской позиции учителя.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Самодиагностика урока</w:t>
            </w:r>
            <w:r w:rsidRPr="00BF48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методической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работе,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</w:p>
        </w:tc>
      </w:tr>
      <w:tr w:rsidR="00E3373B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системы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педагогическими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кадрами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повышению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профессионального мастерства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курсах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повышения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 и самообразования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реализации плана курсовой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подготовки повышения квалификации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учителей по программам адресной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помощи педагогам, имеющим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профессиональные проблемы и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методические дефициты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март-декабрь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 УВР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E3373B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на курсовую подготовку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учителей по выявленным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методическим проблемам с целью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повышения предметной и</w:t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компетенций педагогов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май-декабрь,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директора по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4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ШМО,</w:t>
            </w:r>
          </w:p>
        </w:tc>
      </w:tr>
      <w:tr w:rsidR="00E3373B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«Освоение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современных образовательных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технологий и методик в режиме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обучения на курсах повышения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квалификации и самообразования»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май, 2021 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совет школы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E3373B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администрацией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школы, педагогами-наставниками с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целью оказания адресной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методической помощи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декабрь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2021</w:t>
            </w:r>
          </w:p>
        </w:tc>
        <w:tc>
          <w:tcPr>
            <w:tcW w:w="2443" w:type="dxa"/>
            <w:vAlign w:val="center"/>
          </w:tcPr>
          <w:p w:rsidR="00E3373B" w:rsidRPr="00BF48C4" w:rsidRDefault="00E3373B" w:rsidP="006B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директора по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  <w:tc>
          <w:tcPr>
            <w:tcW w:w="2168" w:type="dxa"/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E3373B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E3373B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наставничества и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методического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аттестующихся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B7F4C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семинар «Как представить на</w:t>
            </w:r>
          </w:p>
          <w:p w:rsidR="00347AD3" w:rsidRPr="006B7F4C" w:rsidRDefault="006B7F4C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Аттестацию </w:t>
            </w:r>
            <w:r w:rsidR="00347AD3"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качественный мониторинг</w:t>
            </w:r>
          </w:p>
          <w:p w:rsidR="00E3373B" w:rsidRPr="00BF48C4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</w:t>
            </w:r>
            <w:r w:rsid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ательных достижений</w:t>
            </w:r>
            <w:proofErr w:type="gramEnd"/>
            <w:r w:rsid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на уровне сформированности УУД, </w:t>
            </w:r>
            <w:r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ичностного развития школьников»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3B" w:rsidRPr="00BF48C4" w:rsidRDefault="00347AD3" w:rsidP="00E3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сентябрь, 2021</w:t>
            </w:r>
          </w:p>
        </w:tc>
        <w:tc>
          <w:tcPr>
            <w:tcW w:w="2443" w:type="dxa"/>
            <w:vAlign w:val="center"/>
          </w:tcPr>
          <w:p w:rsidR="00347AD3" w:rsidRPr="006B7F4C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347AD3" w:rsidRPr="006B7F4C" w:rsidRDefault="006B7F4C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E3373B" w:rsidRPr="00BF48C4" w:rsidRDefault="00E3373B" w:rsidP="006B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  <w:vAlign w:val="center"/>
          </w:tcPr>
          <w:p w:rsidR="00347AD3" w:rsidRPr="006B7F4C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школы,</w:t>
            </w:r>
          </w:p>
          <w:p w:rsidR="00E3373B" w:rsidRPr="00BF48C4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 ШМО</w:t>
            </w:r>
          </w:p>
        </w:tc>
      </w:tr>
      <w:tr w:rsidR="00347AD3" w:rsidRPr="00BF48C4" w:rsidTr="00BF4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BF48C4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4C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активного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участия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в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реализации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методических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мероприятий,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направленных </w:t>
            </w:r>
          </w:p>
          <w:p w:rsidR="006B7F4C" w:rsidRDefault="006B7F4C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компетенций</w:t>
            </w:r>
          </w:p>
          <w:p w:rsidR="00347AD3" w:rsidRPr="00BF48C4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в</w:t>
            </w:r>
            <w:proofErr w:type="gramEnd"/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числе,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</w:t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мастерства)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BF48C4" w:rsidRDefault="006B7F4C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еминар- практикум «Успешный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учитель-успешный ученик» (Участие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педагогов в конкурсах педагогического</w:t>
            </w:r>
            <w:r w:rsidR="00347AD3"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мастерства»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BF48C4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октябрь,2021 </w:t>
            </w:r>
          </w:p>
        </w:tc>
        <w:tc>
          <w:tcPr>
            <w:tcW w:w="2443" w:type="dxa"/>
            <w:vAlign w:val="center"/>
          </w:tcPr>
          <w:p w:rsidR="00347AD3" w:rsidRPr="00BF48C4" w:rsidRDefault="00347AD3" w:rsidP="006B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директора по </w:t>
            </w:r>
            <w:proofErr w:type="gramStart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УВР,</w:t>
            </w: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B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gramEnd"/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ШМО</w:t>
            </w:r>
          </w:p>
        </w:tc>
        <w:tc>
          <w:tcPr>
            <w:tcW w:w="2168" w:type="dxa"/>
            <w:vAlign w:val="center"/>
          </w:tcPr>
          <w:p w:rsidR="00347AD3" w:rsidRPr="00BF48C4" w:rsidRDefault="00347AD3" w:rsidP="0034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</w:tbl>
    <w:p w:rsidR="00BF48C4" w:rsidRDefault="00BF48C4" w:rsidP="00BF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8C4" w:rsidRPr="00BF48C4" w:rsidRDefault="00BF48C4" w:rsidP="00BF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48C4" w:rsidRPr="00BF48C4" w:rsidSect="001904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F"/>
    <w:rsid w:val="00007A33"/>
    <w:rsid w:val="00027433"/>
    <w:rsid w:val="00187D35"/>
    <w:rsid w:val="001904DF"/>
    <w:rsid w:val="002F279F"/>
    <w:rsid w:val="00347AD3"/>
    <w:rsid w:val="006873D3"/>
    <w:rsid w:val="006B7F4C"/>
    <w:rsid w:val="009217DE"/>
    <w:rsid w:val="00A0672F"/>
    <w:rsid w:val="00A146C5"/>
    <w:rsid w:val="00BF48C4"/>
    <w:rsid w:val="00DF095C"/>
    <w:rsid w:val="00E3373B"/>
    <w:rsid w:val="00EC21C8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12B06-C0B4-4F5A-9383-2F6FBC47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904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904D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904D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1904D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1904D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1904D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10</cp:revision>
  <dcterms:created xsi:type="dcterms:W3CDTF">2021-06-20T17:53:00Z</dcterms:created>
  <dcterms:modified xsi:type="dcterms:W3CDTF">2021-06-21T09:31:00Z</dcterms:modified>
</cp:coreProperties>
</file>