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F3" w:rsidRDefault="001C5FF3" w:rsidP="004465B1">
      <w:pPr>
        <w:tabs>
          <w:tab w:val="left" w:pos="7440"/>
        </w:tabs>
        <w:jc w:val="center"/>
        <w:rPr>
          <w:i/>
          <w:szCs w:val="24"/>
        </w:rPr>
      </w:pPr>
    </w:p>
    <w:p w:rsidR="001C5FF3" w:rsidRDefault="001C5FF3" w:rsidP="004465B1">
      <w:pPr>
        <w:tabs>
          <w:tab w:val="left" w:pos="7440"/>
        </w:tabs>
        <w:jc w:val="center"/>
        <w:rPr>
          <w:i/>
          <w:szCs w:val="24"/>
        </w:rPr>
      </w:pPr>
    </w:p>
    <w:bookmarkStart w:id="0" w:name="_GoBack"/>
    <w:p w:rsidR="000B18CB" w:rsidRDefault="002F33A6">
      <w:pPr>
        <w:jc w:val="center"/>
        <w:rPr>
          <w:sz w:val="20"/>
        </w:rPr>
      </w:pPr>
      <w:r w:rsidRPr="002F33A6">
        <w:rPr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726pt" o:ole="">
            <v:imagedata r:id="rId8" o:title=""/>
          </v:shape>
          <o:OLEObject Type="Embed" ProgID="FoxitReader.Document" ShapeID="_x0000_i1025" DrawAspect="Content" ObjectID="_1693986172" r:id="rId9"/>
        </w:object>
      </w:r>
      <w:bookmarkEnd w:id="0"/>
    </w:p>
    <w:p w:rsidR="008E56B9" w:rsidRDefault="008E56B9">
      <w:pPr>
        <w:jc w:val="center"/>
        <w:rPr>
          <w:sz w:val="20"/>
        </w:rPr>
      </w:pPr>
    </w:p>
    <w:p w:rsidR="002A7E9C" w:rsidRDefault="002A7E9C">
      <w:pPr>
        <w:jc w:val="center"/>
        <w:rPr>
          <w:sz w:val="20"/>
        </w:rPr>
      </w:pPr>
    </w:p>
    <w:p w:rsidR="002A7E9C" w:rsidRPr="00EE75C4" w:rsidRDefault="002A7E9C">
      <w:pPr>
        <w:jc w:val="center"/>
        <w:rPr>
          <w:sz w:val="20"/>
        </w:rPr>
      </w:pPr>
    </w:p>
    <w:p w:rsidR="000B18CB" w:rsidRPr="00EE75C4" w:rsidRDefault="000B18CB">
      <w:pPr>
        <w:rPr>
          <w:i/>
          <w:sz w:val="20"/>
        </w:rPr>
      </w:pPr>
    </w:p>
    <w:p w:rsidR="000B18CB" w:rsidRDefault="000B18CB" w:rsidP="00350CD6">
      <w:pPr>
        <w:numPr>
          <w:ilvl w:val="0"/>
          <w:numId w:val="3"/>
        </w:numPr>
        <w:tabs>
          <w:tab w:val="clear" w:pos="360"/>
        </w:tabs>
        <w:ind w:left="0" w:firstLine="480"/>
        <w:jc w:val="center"/>
        <w:rPr>
          <w:sz w:val="20"/>
        </w:rPr>
      </w:pPr>
      <w:r w:rsidRPr="00EE75C4">
        <w:rPr>
          <w:sz w:val="20"/>
        </w:rPr>
        <w:t>Общие положения</w:t>
      </w:r>
    </w:p>
    <w:p w:rsidR="00350CD6" w:rsidRPr="00EE75C4" w:rsidRDefault="00350CD6" w:rsidP="00350CD6">
      <w:pPr>
        <w:ind w:left="480"/>
        <w:rPr>
          <w:sz w:val="20"/>
        </w:rPr>
      </w:pP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  <w:tab w:val="num" w:pos="-4920"/>
        </w:tabs>
        <w:ind w:left="0" w:firstLine="480"/>
        <w:jc w:val="both"/>
        <w:rPr>
          <w:b w:val="0"/>
          <w:sz w:val="20"/>
        </w:rPr>
      </w:pPr>
      <w:r w:rsidRPr="00EE75C4">
        <w:rPr>
          <w:b w:val="0"/>
          <w:sz w:val="20"/>
        </w:rPr>
        <w:t>1.1. Настоящая программа разработана</w:t>
      </w:r>
      <w:r w:rsidR="003B282E">
        <w:rPr>
          <w:b w:val="0"/>
          <w:sz w:val="20"/>
        </w:rPr>
        <w:t xml:space="preserve"> в соответствие с требованиями </w:t>
      </w:r>
      <w:r w:rsidR="00306964">
        <w:rPr>
          <w:b w:val="0"/>
          <w:sz w:val="20"/>
        </w:rPr>
        <w:t xml:space="preserve">Федерального закона </w:t>
      </w:r>
      <w:r w:rsidRPr="00EE75C4">
        <w:rPr>
          <w:b w:val="0"/>
          <w:sz w:val="20"/>
        </w:rPr>
        <w:t>№ 52 от 30.03.99. «О санитарно-эпидемиологическом благополучии населения»</w:t>
      </w:r>
      <w:r w:rsidR="006236FE" w:rsidRPr="00EE75C4">
        <w:rPr>
          <w:sz w:val="20"/>
        </w:rPr>
        <w:t xml:space="preserve"> </w:t>
      </w:r>
      <w:r w:rsidR="006236FE" w:rsidRPr="00EE75C4">
        <w:rPr>
          <w:b w:val="0"/>
          <w:sz w:val="20"/>
        </w:rPr>
        <w:t>(с изменениями от 30 декабря 2001 г., 10 января, 30 июня 2003 г., 22 августа 2004 г., 9 мая, 31 декабря 2005 г.)</w:t>
      </w:r>
      <w:r w:rsidRPr="00EE75C4">
        <w:rPr>
          <w:b w:val="0"/>
          <w:sz w:val="20"/>
        </w:rPr>
        <w:t xml:space="preserve"> и санитарных правил СП 1.1.1058-01 «Организация и проведение производственного контроля за соблюдением санитарно-эпидемиологически</w:t>
      </w:r>
      <w:r w:rsidR="00345D63" w:rsidRPr="00EE75C4">
        <w:rPr>
          <w:b w:val="0"/>
          <w:sz w:val="20"/>
        </w:rPr>
        <w:t>х (профилактических) мероприятий</w:t>
      </w:r>
      <w:r w:rsidRPr="00EE75C4">
        <w:rPr>
          <w:b w:val="0"/>
          <w:sz w:val="20"/>
        </w:rPr>
        <w:t>».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  <w:tab w:val="num" w:pos="-4920"/>
        </w:tabs>
        <w:ind w:left="0" w:firstLine="480"/>
        <w:jc w:val="both"/>
        <w:rPr>
          <w:b w:val="0"/>
          <w:sz w:val="20"/>
        </w:rPr>
      </w:pPr>
      <w:r w:rsidRPr="00EE75C4">
        <w:rPr>
          <w:b w:val="0"/>
          <w:sz w:val="20"/>
        </w:rPr>
        <w:t>1.2. Программа устанавливает порядок организации и осуществление производственного контроля за соблюдением с</w:t>
      </w:r>
      <w:r w:rsidR="00585BD7" w:rsidRPr="00EE75C4">
        <w:rPr>
          <w:b w:val="0"/>
          <w:sz w:val="20"/>
        </w:rPr>
        <w:t xml:space="preserve">анитарных правил и выполнением </w:t>
      </w:r>
      <w:r w:rsidRPr="00EE75C4">
        <w:rPr>
          <w:b w:val="0"/>
          <w:sz w:val="20"/>
        </w:rPr>
        <w:t>санитарно-эпидемиологических мероприятий, обязательных для выполнения всеми работниками.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  <w:tab w:val="num" w:pos="-4920"/>
        </w:tabs>
        <w:ind w:left="0" w:firstLine="480"/>
        <w:jc w:val="both"/>
        <w:rPr>
          <w:b w:val="0"/>
          <w:sz w:val="20"/>
        </w:rPr>
      </w:pPr>
      <w:r w:rsidRPr="00EE75C4">
        <w:rPr>
          <w:b w:val="0"/>
          <w:sz w:val="20"/>
        </w:rPr>
        <w:t xml:space="preserve">1.3 Организация производственного контроля </w:t>
      </w:r>
      <w:r w:rsidRPr="008E56B9">
        <w:rPr>
          <w:b w:val="0"/>
          <w:sz w:val="20"/>
        </w:rPr>
        <w:t xml:space="preserve">в </w:t>
      </w:r>
      <w:r w:rsidR="008E56B9">
        <w:rPr>
          <w:b w:val="0"/>
          <w:sz w:val="20"/>
        </w:rPr>
        <w:t>м</w:t>
      </w:r>
      <w:r w:rsidR="000E6A8A" w:rsidRPr="008E56B9">
        <w:rPr>
          <w:b w:val="0"/>
          <w:sz w:val="20"/>
        </w:rPr>
        <w:t>униципальном казенном обще</w:t>
      </w:r>
      <w:r w:rsidR="00BC200B">
        <w:rPr>
          <w:b w:val="0"/>
          <w:sz w:val="20"/>
        </w:rPr>
        <w:t>образовательном учреждении «Завьяловская основная общеобразовательная школа</w:t>
      </w:r>
      <w:r w:rsidR="000E6A8A" w:rsidRPr="008E56B9">
        <w:rPr>
          <w:b w:val="0"/>
          <w:sz w:val="20"/>
        </w:rPr>
        <w:t>»</w:t>
      </w:r>
      <w:r w:rsidR="00451B2D">
        <w:rPr>
          <w:sz w:val="20"/>
        </w:rPr>
        <w:t xml:space="preserve"> </w:t>
      </w:r>
      <w:r w:rsidR="00F33E7A" w:rsidRPr="00EE75C4">
        <w:rPr>
          <w:b w:val="0"/>
          <w:sz w:val="20"/>
        </w:rPr>
        <w:t>возлагается на за</w:t>
      </w:r>
      <w:r w:rsidR="00BC200B">
        <w:rPr>
          <w:b w:val="0"/>
          <w:sz w:val="20"/>
        </w:rPr>
        <w:t>ведующего хозяйством</w:t>
      </w:r>
      <w:r w:rsidR="004A7433">
        <w:rPr>
          <w:b w:val="0"/>
          <w:sz w:val="20"/>
        </w:rPr>
        <w:t>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  <w:tab w:val="num" w:pos="-4920"/>
        </w:tabs>
        <w:ind w:left="0" w:firstLine="480"/>
        <w:jc w:val="both"/>
        <w:rPr>
          <w:b w:val="0"/>
          <w:sz w:val="20"/>
        </w:rPr>
      </w:pPr>
      <w:r w:rsidRPr="00EE75C4">
        <w:rPr>
          <w:b w:val="0"/>
          <w:sz w:val="20"/>
        </w:rPr>
        <w:t>1.4. Целью производственного кон</w:t>
      </w:r>
      <w:r w:rsidR="000E6A8A">
        <w:rPr>
          <w:b w:val="0"/>
          <w:sz w:val="20"/>
        </w:rPr>
        <w:t>троля (ПК) является обеспечение</w:t>
      </w:r>
      <w:r w:rsidRPr="00EE75C4">
        <w:rPr>
          <w:b w:val="0"/>
          <w:sz w:val="20"/>
        </w:rPr>
        <w:t xml:space="preserve">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  <w:tab w:val="num" w:pos="-4920"/>
        </w:tabs>
        <w:ind w:left="0" w:firstLine="480"/>
        <w:jc w:val="both"/>
        <w:rPr>
          <w:b w:val="0"/>
          <w:sz w:val="20"/>
        </w:rPr>
      </w:pPr>
      <w:r w:rsidRPr="00EE75C4">
        <w:rPr>
          <w:b w:val="0"/>
          <w:sz w:val="20"/>
        </w:rPr>
        <w:t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</w:t>
      </w:r>
      <w:r w:rsidR="00EA5C3A" w:rsidRPr="00EE75C4">
        <w:rPr>
          <w:b w:val="0"/>
          <w:sz w:val="20"/>
        </w:rPr>
        <w:t xml:space="preserve"> школы</w:t>
      </w:r>
      <w:r w:rsidR="0052043D" w:rsidRPr="00EE75C4">
        <w:rPr>
          <w:b w:val="0"/>
          <w:sz w:val="20"/>
        </w:rPr>
        <w:t xml:space="preserve"> </w:t>
      </w:r>
      <w:r w:rsidR="00BC200B">
        <w:rPr>
          <w:b w:val="0"/>
          <w:sz w:val="20"/>
        </w:rPr>
        <w:t>Хомутинину Ольгу Юрье</w:t>
      </w:r>
      <w:r w:rsidR="000E6A8A">
        <w:rPr>
          <w:b w:val="0"/>
          <w:sz w:val="20"/>
        </w:rPr>
        <w:t>вну</w:t>
      </w:r>
      <w:r w:rsidR="0052043D" w:rsidRPr="00EE75C4">
        <w:rPr>
          <w:b w:val="0"/>
          <w:sz w:val="20"/>
        </w:rPr>
        <w:t>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  <w:tab w:val="num" w:pos="-4920"/>
        </w:tabs>
        <w:ind w:left="0" w:firstLine="480"/>
        <w:jc w:val="both"/>
        <w:rPr>
          <w:b w:val="0"/>
          <w:sz w:val="20"/>
        </w:rPr>
      </w:pPr>
      <w:r w:rsidRPr="00EE75C4">
        <w:rPr>
          <w:b w:val="0"/>
          <w:sz w:val="20"/>
        </w:rPr>
        <w:t>1.6. К настоящей Программе относятся термины с соответствующими определениями:</w:t>
      </w:r>
    </w:p>
    <w:p w:rsidR="000B18CB" w:rsidRPr="00EE75C4" w:rsidRDefault="00350CD6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>
        <w:rPr>
          <w:i/>
          <w:sz w:val="20"/>
        </w:rPr>
        <w:t xml:space="preserve"> </w:t>
      </w:r>
      <w:r w:rsidR="000B18CB" w:rsidRPr="00EE75C4">
        <w:rPr>
          <w:i/>
          <w:sz w:val="20"/>
        </w:rPr>
        <w:t>Санитарно-эпидемиологическое благополучие населения</w:t>
      </w:r>
      <w:r w:rsidR="000B18CB" w:rsidRPr="00EE75C4">
        <w:rPr>
          <w:b w:val="0"/>
          <w:sz w:val="20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0B18CB" w:rsidRPr="00EE75C4" w:rsidRDefault="0034323F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 xml:space="preserve"> </w:t>
      </w:r>
      <w:r w:rsidR="000B18CB" w:rsidRPr="00EE75C4">
        <w:rPr>
          <w:i/>
          <w:sz w:val="20"/>
        </w:rPr>
        <w:t xml:space="preserve">Среда обитания </w:t>
      </w:r>
      <w:r w:rsidR="000B18CB" w:rsidRPr="00EE75C4">
        <w:rPr>
          <w:b w:val="0"/>
          <w:sz w:val="20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0B18CB" w:rsidRPr="00EE75C4" w:rsidRDefault="0034323F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 xml:space="preserve"> </w:t>
      </w:r>
      <w:r w:rsidR="000B18CB" w:rsidRPr="00EE75C4">
        <w:rPr>
          <w:i/>
          <w:sz w:val="20"/>
        </w:rPr>
        <w:t xml:space="preserve">Факторы среды обитания - </w:t>
      </w:r>
      <w:r w:rsidR="000B18CB" w:rsidRPr="00EE75C4">
        <w:rPr>
          <w:b w:val="0"/>
          <w:sz w:val="20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0B18CB" w:rsidRPr="00EE75C4" w:rsidRDefault="0034323F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 xml:space="preserve"> </w:t>
      </w:r>
      <w:r w:rsidR="000B18CB" w:rsidRPr="00EE75C4">
        <w:rPr>
          <w:i/>
          <w:sz w:val="20"/>
        </w:rPr>
        <w:t xml:space="preserve">Вредные воздействия на человека – </w:t>
      </w:r>
      <w:r w:rsidR="000B18CB" w:rsidRPr="00EE75C4">
        <w:rPr>
          <w:b w:val="0"/>
          <w:sz w:val="20"/>
        </w:rPr>
        <w:t>воздействие факторов среды обитания создающее угрозу жизни и здоровью будущих поколений.</w:t>
      </w:r>
    </w:p>
    <w:p w:rsidR="000B18CB" w:rsidRPr="00EE75C4" w:rsidRDefault="0034323F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 xml:space="preserve"> </w:t>
      </w:r>
      <w:r w:rsidR="000B18CB" w:rsidRPr="00EE75C4">
        <w:rPr>
          <w:i/>
          <w:sz w:val="20"/>
        </w:rPr>
        <w:t>Благоприятные условия жизнедеятельности человека –</w:t>
      </w:r>
      <w:r w:rsidR="000B18CB" w:rsidRPr="00EE75C4">
        <w:rPr>
          <w:b w:val="0"/>
          <w:sz w:val="20"/>
        </w:rPr>
        <w:t xml:space="preserve">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>Безопасные условия для человека –</w:t>
      </w:r>
      <w:r w:rsidRPr="00EE75C4">
        <w:rPr>
          <w:b w:val="0"/>
          <w:sz w:val="20"/>
        </w:rPr>
        <w:t xml:space="preserve"> состояние среды обитания, при котором отсутствует вероятность вредн</w:t>
      </w:r>
      <w:r w:rsidR="00306964">
        <w:rPr>
          <w:b w:val="0"/>
          <w:sz w:val="20"/>
        </w:rPr>
        <w:t xml:space="preserve">ого воздействия ее факторов на </w:t>
      </w:r>
      <w:r w:rsidRPr="00EE75C4">
        <w:rPr>
          <w:b w:val="0"/>
          <w:sz w:val="20"/>
        </w:rPr>
        <w:t>человека.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>Санитарно-эпидемиологическая обстановка -</w:t>
      </w:r>
      <w:r w:rsidRPr="00EE75C4">
        <w:rPr>
          <w:b w:val="0"/>
          <w:sz w:val="20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>Гигиенический норматив –</w:t>
      </w:r>
      <w:r w:rsidRPr="00EE75C4">
        <w:rPr>
          <w:b w:val="0"/>
          <w:sz w:val="20"/>
        </w:rPr>
        <w:t xml:space="preserve"> установленное исследования</w:t>
      </w:r>
      <w:r w:rsidR="00306964">
        <w:rPr>
          <w:b w:val="0"/>
          <w:sz w:val="20"/>
        </w:rPr>
        <w:t xml:space="preserve">ми допустимое максимальное или </w:t>
      </w:r>
      <w:r w:rsidRPr="00EE75C4">
        <w:rPr>
          <w:b w:val="0"/>
          <w:sz w:val="20"/>
        </w:rPr>
        <w:t>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i/>
          <w:sz w:val="20"/>
        </w:rPr>
      </w:pPr>
      <w:r w:rsidRPr="00EE75C4">
        <w:rPr>
          <w:i/>
          <w:sz w:val="20"/>
        </w:rPr>
        <w:t>Государственные санитарно-эпидемиол</w:t>
      </w:r>
      <w:r w:rsidR="00C37133" w:rsidRPr="00EE75C4">
        <w:rPr>
          <w:i/>
          <w:sz w:val="20"/>
        </w:rPr>
        <w:t>огические правила и нормативы (</w:t>
      </w:r>
      <w:r w:rsidRPr="00EE75C4">
        <w:rPr>
          <w:i/>
          <w:sz w:val="20"/>
        </w:rPr>
        <w:t xml:space="preserve">далее санитарные правила) -  </w:t>
      </w:r>
      <w:r w:rsidRPr="00EE75C4">
        <w:rPr>
          <w:b w:val="0"/>
          <w:sz w:val="20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 xml:space="preserve">Санитарно-эпидемиологические (профилактические) мероприятия – </w:t>
      </w:r>
      <w:r w:rsidRPr="00EE75C4">
        <w:rPr>
          <w:b w:val="0"/>
          <w:sz w:val="20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>Профессиональные заболевания –</w:t>
      </w:r>
      <w:r w:rsidRPr="00EE75C4">
        <w:rPr>
          <w:b w:val="0"/>
          <w:sz w:val="20"/>
        </w:rPr>
        <w:t xml:space="preserve"> заб</w:t>
      </w:r>
      <w:r w:rsidR="00C208D0" w:rsidRPr="00EE75C4">
        <w:rPr>
          <w:b w:val="0"/>
          <w:sz w:val="20"/>
        </w:rPr>
        <w:t>олевания человека, возникновение</w:t>
      </w:r>
      <w:r w:rsidR="00306964">
        <w:rPr>
          <w:b w:val="0"/>
          <w:sz w:val="20"/>
        </w:rPr>
        <w:t xml:space="preserve"> которых </w:t>
      </w:r>
      <w:r w:rsidRPr="00EE75C4">
        <w:rPr>
          <w:b w:val="0"/>
          <w:sz w:val="20"/>
        </w:rPr>
        <w:t>решающая роль принадлежит воздействию неблагоприятных факторов производственной среды и трудового процесса.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b w:val="0"/>
          <w:sz w:val="20"/>
        </w:rPr>
      </w:pPr>
      <w:r w:rsidRPr="00EE75C4">
        <w:rPr>
          <w:i/>
          <w:sz w:val="20"/>
        </w:rPr>
        <w:t xml:space="preserve">Инфекционные заболевания – </w:t>
      </w:r>
      <w:r w:rsidRPr="00EE75C4">
        <w:rPr>
          <w:b w:val="0"/>
          <w:sz w:val="20"/>
        </w:rPr>
        <w:t>инфекционные заболевания человека, возникнове</w:t>
      </w:r>
      <w:r w:rsidR="00306964">
        <w:rPr>
          <w:b w:val="0"/>
          <w:sz w:val="20"/>
        </w:rPr>
        <w:t xml:space="preserve">ние и распространение которых, </w:t>
      </w:r>
      <w:r w:rsidRPr="00EE75C4">
        <w:rPr>
          <w:b w:val="0"/>
          <w:sz w:val="20"/>
        </w:rPr>
        <w:t>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</w:t>
      </w:r>
      <w:r w:rsidR="00306964">
        <w:rPr>
          <w:b w:val="0"/>
          <w:sz w:val="20"/>
        </w:rPr>
        <w:t xml:space="preserve">онные заболевания представляют </w:t>
      </w:r>
      <w:r w:rsidRPr="00EE75C4">
        <w:rPr>
          <w:b w:val="0"/>
          <w:sz w:val="20"/>
        </w:rPr>
        <w:t xml:space="preserve">опасность для окружающих </w:t>
      </w:r>
      <w:r w:rsidR="00306964">
        <w:rPr>
          <w:b w:val="0"/>
          <w:sz w:val="20"/>
        </w:rPr>
        <w:t xml:space="preserve">и </w:t>
      </w:r>
      <w:r w:rsidRPr="00EE75C4">
        <w:rPr>
          <w:b w:val="0"/>
          <w:sz w:val="20"/>
        </w:rPr>
        <w:t>характеризуются тяжелым течением, высоким уровнем смертности, распространением среди населения (эпидемии).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240"/>
        <w:jc w:val="both"/>
        <w:rPr>
          <w:i/>
          <w:sz w:val="20"/>
        </w:rPr>
      </w:pPr>
      <w:r w:rsidRPr="00EE75C4">
        <w:rPr>
          <w:i/>
          <w:sz w:val="20"/>
        </w:rPr>
        <w:t xml:space="preserve">Массовые не инфекционные заболевания (отравления) – </w:t>
      </w:r>
      <w:r w:rsidRPr="00EE75C4">
        <w:rPr>
          <w:b w:val="0"/>
          <w:sz w:val="20"/>
        </w:rPr>
        <w:t>заболевания человека, возникновение которых обусловлено воздействие неблагоприятных физических</w:t>
      </w:r>
      <w:r w:rsidR="00306964">
        <w:rPr>
          <w:b w:val="0"/>
          <w:sz w:val="20"/>
        </w:rPr>
        <w:t xml:space="preserve">, и </w:t>
      </w:r>
      <w:r w:rsidRPr="00EE75C4">
        <w:rPr>
          <w:b w:val="0"/>
          <w:sz w:val="20"/>
        </w:rPr>
        <w:t>(или) химических и (или) социальных факторов среды обитания.</w:t>
      </w:r>
    </w:p>
    <w:p w:rsidR="000B18CB" w:rsidRDefault="000B18CB" w:rsidP="00751D16">
      <w:pPr>
        <w:ind w:firstLine="240"/>
        <w:jc w:val="center"/>
        <w:rPr>
          <w:b w:val="0"/>
          <w:sz w:val="20"/>
        </w:rPr>
      </w:pPr>
    </w:p>
    <w:p w:rsidR="008E56B9" w:rsidRDefault="008E56B9" w:rsidP="00751D16">
      <w:pPr>
        <w:numPr>
          <w:ilvl w:val="0"/>
          <w:numId w:val="5"/>
        </w:numPr>
        <w:tabs>
          <w:tab w:val="clear" w:pos="360"/>
        </w:tabs>
        <w:ind w:left="0" w:firstLine="600"/>
        <w:jc w:val="center"/>
        <w:rPr>
          <w:sz w:val="20"/>
        </w:rPr>
      </w:pPr>
    </w:p>
    <w:p w:rsidR="008E56B9" w:rsidRDefault="008E56B9" w:rsidP="00751D16">
      <w:pPr>
        <w:numPr>
          <w:ilvl w:val="0"/>
          <w:numId w:val="5"/>
        </w:numPr>
        <w:tabs>
          <w:tab w:val="clear" w:pos="360"/>
        </w:tabs>
        <w:ind w:left="0" w:firstLine="600"/>
        <w:jc w:val="center"/>
        <w:rPr>
          <w:sz w:val="20"/>
        </w:rPr>
      </w:pPr>
    </w:p>
    <w:p w:rsidR="008E56B9" w:rsidRDefault="008E56B9" w:rsidP="00751D16">
      <w:pPr>
        <w:numPr>
          <w:ilvl w:val="0"/>
          <w:numId w:val="5"/>
        </w:numPr>
        <w:tabs>
          <w:tab w:val="clear" w:pos="360"/>
        </w:tabs>
        <w:ind w:left="0" w:firstLine="600"/>
        <w:jc w:val="center"/>
        <w:rPr>
          <w:sz w:val="20"/>
        </w:rPr>
      </w:pPr>
    </w:p>
    <w:p w:rsidR="008E56B9" w:rsidRDefault="008E56B9" w:rsidP="002A7E9C">
      <w:pPr>
        <w:jc w:val="center"/>
        <w:rPr>
          <w:sz w:val="20"/>
        </w:rPr>
      </w:pPr>
    </w:p>
    <w:p w:rsidR="002A7E9C" w:rsidRDefault="002A7E9C" w:rsidP="002A7E9C">
      <w:pPr>
        <w:jc w:val="center"/>
        <w:rPr>
          <w:sz w:val="20"/>
        </w:rPr>
      </w:pPr>
    </w:p>
    <w:p w:rsidR="008E56B9" w:rsidRDefault="008E56B9" w:rsidP="00751D16">
      <w:pPr>
        <w:numPr>
          <w:ilvl w:val="0"/>
          <w:numId w:val="5"/>
        </w:numPr>
        <w:tabs>
          <w:tab w:val="clear" w:pos="360"/>
        </w:tabs>
        <w:ind w:left="0" w:firstLine="600"/>
        <w:jc w:val="center"/>
        <w:rPr>
          <w:sz w:val="20"/>
        </w:rPr>
      </w:pPr>
    </w:p>
    <w:p w:rsidR="008E56B9" w:rsidRDefault="008E56B9" w:rsidP="00751D16">
      <w:pPr>
        <w:numPr>
          <w:ilvl w:val="0"/>
          <w:numId w:val="5"/>
        </w:numPr>
        <w:tabs>
          <w:tab w:val="clear" w:pos="360"/>
        </w:tabs>
        <w:ind w:left="0" w:firstLine="600"/>
        <w:jc w:val="center"/>
        <w:rPr>
          <w:sz w:val="20"/>
        </w:rPr>
      </w:pPr>
    </w:p>
    <w:p w:rsidR="004A7433" w:rsidRDefault="004A7433" w:rsidP="00751D16">
      <w:pPr>
        <w:numPr>
          <w:ilvl w:val="0"/>
          <w:numId w:val="5"/>
        </w:numPr>
        <w:tabs>
          <w:tab w:val="clear" w:pos="360"/>
        </w:tabs>
        <w:ind w:left="0" w:firstLine="600"/>
        <w:jc w:val="center"/>
        <w:rPr>
          <w:sz w:val="20"/>
        </w:rPr>
      </w:pP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600"/>
        <w:jc w:val="center"/>
        <w:rPr>
          <w:sz w:val="20"/>
        </w:rPr>
      </w:pPr>
      <w:r w:rsidRPr="00EE75C4">
        <w:rPr>
          <w:sz w:val="20"/>
        </w:rPr>
        <w:t>2. Порядок организации и проведения производственного контроля</w:t>
      </w:r>
    </w:p>
    <w:p w:rsidR="000B18CB" w:rsidRPr="00EE75C4" w:rsidRDefault="000B18CB" w:rsidP="00751D16">
      <w:pPr>
        <w:jc w:val="center"/>
        <w:rPr>
          <w:sz w:val="20"/>
        </w:rPr>
      </w:pP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sz w:val="20"/>
        </w:rPr>
      </w:pPr>
      <w:r w:rsidRPr="00EE75C4">
        <w:rPr>
          <w:b w:val="0"/>
          <w:sz w:val="20"/>
        </w:rPr>
        <w:t>2.1. Производственный контроль за соблюдением санитарных правил и выполнением противоэпидемических (профилактических)</w:t>
      </w:r>
      <w:r w:rsidRPr="00EE75C4">
        <w:rPr>
          <w:sz w:val="20"/>
        </w:rPr>
        <w:t xml:space="preserve"> </w:t>
      </w:r>
      <w:r w:rsidRPr="00EE75C4">
        <w:rPr>
          <w:b w:val="0"/>
          <w:sz w:val="20"/>
        </w:rPr>
        <w:t>мероприятий (далее производст</w:t>
      </w:r>
      <w:r w:rsidR="000E6A8A">
        <w:rPr>
          <w:b w:val="0"/>
          <w:sz w:val="20"/>
        </w:rPr>
        <w:t>венный контроль) осуществляется</w:t>
      </w:r>
      <w:r w:rsidRPr="00EE75C4">
        <w:rPr>
          <w:b w:val="0"/>
          <w:sz w:val="20"/>
        </w:rPr>
        <w:t xml:space="preserve"> юридическими лицами и индивидуальными предпринимателями в</w:t>
      </w:r>
      <w:r w:rsidR="00BC200B">
        <w:rPr>
          <w:b w:val="0"/>
          <w:sz w:val="20"/>
        </w:rPr>
        <w:t xml:space="preserve"> соответствии с осуществляемой ими деятельностью </w:t>
      </w:r>
      <w:r w:rsidRPr="00EE75C4">
        <w:rPr>
          <w:b w:val="0"/>
          <w:sz w:val="20"/>
        </w:rPr>
        <w:t>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EE75C4">
        <w:rPr>
          <w:sz w:val="20"/>
        </w:rPr>
        <w:t xml:space="preserve"> 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2.2.Объект</w:t>
      </w:r>
      <w:r w:rsidR="00BC200B">
        <w:rPr>
          <w:b w:val="0"/>
          <w:sz w:val="20"/>
        </w:rPr>
        <w:t xml:space="preserve">ами производственного контроля </w:t>
      </w:r>
      <w:r w:rsidRPr="00EE75C4">
        <w:rPr>
          <w:b w:val="0"/>
          <w:sz w:val="20"/>
        </w:rPr>
        <w:t>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2.3. Производственный контроль включает:</w:t>
      </w:r>
    </w:p>
    <w:p w:rsidR="000B18CB" w:rsidRPr="00EE75C4" w:rsidRDefault="000E6A8A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>
        <w:rPr>
          <w:b w:val="0"/>
          <w:sz w:val="20"/>
        </w:rPr>
        <w:t xml:space="preserve">2.3.1. Наличие </w:t>
      </w:r>
      <w:r w:rsidR="000B18CB" w:rsidRPr="00EE75C4">
        <w:rPr>
          <w:b w:val="0"/>
          <w:sz w:val="20"/>
        </w:rPr>
        <w:t>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2.3.2. Организация медицинских осмотров.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2.3.3. Контроль за наличием сертификатов, санитарно-эпидемиологических заключений, иных документов, подтверждающих качество продукции.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2.3.6. Визуальный контрол</w:t>
      </w:r>
      <w:r w:rsidR="00BC200B">
        <w:rPr>
          <w:b w:val="0"/>
          <w:sz w:val="20"/>
        </w:rPr>
        <w:t xml:space="preserve">ь специалистами за выполнением </w:t>
      </w:r>
      <w:r w:rsidRPr="00EE75C4">
        <w:rPr>
          <w:b w:val="0"/>
          <w:sz w:val="20"/>
        </w:rPr>
        <w:t>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0B18CB" w:rsidRPr="00EE75C4" w:rsidRDefault="000B18CB" w:rsidP="00751D16">
      <w:pPr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2.4. Необходимые изменения, допол</w:t>
      </w:r>
      <w:r w:rsidR="000E6A8A">
        <w:rPr>
          <w:b w:val="0"/>
          <w:sz w:val="20"/>
        </w:rPr>
        <w:t xml:space="preserve">нения в Программу вносятся при </w:t>
      </w:r>
      <w:r w:rsidRPr="00EE75C4">
        <w:rPr>
          <w:b w:val="0"/>
          <w:sz w:val="20"/>
        </w:rPr>
        <w:t>изменении вида деятельности, требованиях законодательства или других существенных изменениях.</w:t>
      </w:r>
    </w:p>
    <w:p w:rsidR="00EE75C4" w:rsidRPr="00EE75C4" w:rsidRDefault="00EE75C4" w:rsidP="00751D16">
      <w:pPr>
        <w:jc w:val="both"/>
        <w:rPr>
          <w:b w:val="0"/>
          <w:sz w:val="20"/>
        </w:rPr>
      </w:pPr>
    </w:p>
    <w:p w:rsidR="00EE75C4" w:rsidRPr="00F445E0" w:rsidRDefault="00EE75C4" w:rsidP="00751D16">
      <w:pPr>
        <w:numPr>
          <w:ilvl w:val="0"/>
          <w:numId w:val="5"/>
        </w:numPr>
        <w:jc w:val="center"/>
        <w:rPr>
          <w:sz w:val="20"/>
        </w:rPr>
      </w:pPr>
      <w:r w:rsidRPr="00F445E0">
        <w:rPr>
          <w:sz w:val="20"/>
        </w:rPr>
        <w:t>3. Состав программы производственного контроля</w:t>
      </w:r>
    </w:p>
    <w:p w:rsidR="00EE75C4" w:rsidRPr="00EE75C4" w:rsidRDefault="00EE75C4" w:rsidP="00751D16">
      <w:pPr>
        <w:numPr>
          <w:ilvl w:val="0"/>
          <w:numId w:val="5"/>
        </w:numPr>
        <w:jc w:val="center"/>
        <w:rPr>
          <w:sz w:val="20"/>
        </w:rPr>
      </w:pPr>
    </w:p>
    <w:p w:rsidR="00EE75C4" w:rsidRPr="00EE75C4" w:rsidRDefault="00EE75C4" w:rsidP="00751D16">
      <w:pPr>
        <w:numPr>
          <w:ilvl w:val="0"/>
          <w:numId w:val="5"/>
        </w:numPr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Программа производственного контроля включает в себя следующие данные:</w:t>
      </w:r>
    </w:p>
    <w:p w:rsidR="00EE75C4" w:rsidRPr="00EE75C4" w:rsidRDefault="00EE75C4" w:rsidP="00751D16">
      <w:pPr>
        <w:numPr>
          <w:ilvl w:val="0"/>
          <w:numId w:val="5"/>
        </w:numPr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3.1.    Перечень нормативных актов по санитарному законодательству, требуемых для осуществления деятельности (п.6).</w:t>
      </w:r>
    </w:p>
    <w:p w:rsidR="00EE75C4" w:rsidRPr="00EE75C4" w:rsidRDefault="00EE75C4" w:rsidP="00751D16">
      <w:pPr>
        <w:numPr>
          <w:ilvl w:val="0"/>
          <w:numId w:val="5"/>
        </w:numPr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EE75C4" w:rsidRPr="00EE75C4" w:rsidRDefault="00EE75C4" w:rsidP="00751D16">
      <w:pPr>
        <w:numPr>
          <w:ilvl w:val="0"/>
          <w:numId w:val="5"/>
        </w:numPr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EE75C4" w:rsidRPr="00EE75C4" w:rsidRDefault="00EE75C4" w:rsidP="00751D16">
      <w:pPr>
        <w:numPr>
          <w:ilvl w:val="0"/>
          <w:numId w:val="5"/>
        </w:numPr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 xml:space="preserve">3.4. Перечень возможных аварийных ситуаций, создающих угрозу санитарно-эпидемиологическому благополучию населения (п.10). </w:t>
      </w:r>
    </w:p>
    <w:p w:rsidR="00EE75C4" w:rsidRPr="00EE75C4" w:rsidRDefault="00EE75C4" w:rsidP="00751D16">
      <w:pPr>
        <w:numPr>
          <w:ilvl w:val="0"/>
          <w:numId w:val="5"/>
        </w:numPr>
        <w:ind w:left="0" w:firstLine="0"/>
        <w:jc w:val="both"/>
        <w:rPr>
          <w:b w:val="0"/>
          <w:sz w:val="20"/>
        </w:rPr>
      </w:pPr>
      <w:r w:rsidRPr="00EE75C4">
        <w:rPr>
          <w:b w:val="0"/>
          <w:sz w:val="20"/>
        </w:rPr>
        <w:t>3.5.</w:t>
      </w:r>
      <w:r w:rsidR="00C72019">
        <w:rPr>
          <w:b w:val="0"/>
          <w:sz w:val="20"/>
        </w:rPr>
        <w:t xml:space="preserve"> Мероприятия, </w:t>
      </w:r>
      <w:r w:rsidRPr="00EE75C4">
        <w:rPr>
          <w:b w:val="0"/>
          <w:sz w:val="20"/>
        </w:rPr>
        <w:t>проводимые при осуществлении производственного контроля (п.11).</w:t>
      </w:r>
    </w:p>
    <w:p w:rsidR="00EE75C4" w:rsidRPr="00EE75C4" w:rsidRDefault="00350CD6" w:rsidP="00751D16">
      <w:pPr>
        <w:tabs>
          <w:tab w:val="left" w:pos="3215"/>
        </w:tabs>
        <w:jc w:val="both"/>
        <w:rPr>
          <w:b w:val="0"/>
          <w:sz w:val="20"/>
        </w:rPr>
      </w:pPr>
      <w:r>
        <w:rPr>
          <w:sz w:val="20"/>
        </w:rPr>
        <w:t xml:space="preserve">     </w:t>
      </w:r>
      <w:r w:rsidR="00DD2542">
        <w:rPr>
          <w:sz w:val="20"/>
        </w:rPr>
        <w:t xml:space="preserve"> </w:t>
      </w:r>
      <w:r w:rsidR="00EE75C4" w:rsidRPr="00EE75C4">
        <w:rPr>
          <w:sz w:val="20"/>
        </w:rPr>
        <w:t xml:space="preserve"> </w:t>
      </w:r>
      <w:r w:rsidR="00EE75C4" w:rsidRPr="00EE75C4">
        <w:rPr>
          <w:b w:val="0"/>
          <w:sz w:val="20"/>
        </w:rPr>
        <w:t>3.6. Перечень форм учета и отчетности по производственному контролю (п.12).</w:t>
      </w:r>
    </w:p>
    <w:p w:rsidR="00EE75C4" w:rsidRPr="00EE75C4" w:rsidRDefault="00350CD6" w:rsidP="00751D16">
      <w:pPr>
        <w:tabs>
          <w:tab w:val="num" w:pos="567"/>
        </w:tabs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</w:t>
      </w:r>
      <w:r w:rsidR="00DD2542">
        <w:rPr>
          <w:b w:val="0"/>
          <w:bCs/>
          <w:sz w:val="20"/>
        </w:rPr>
        <w:t xml:space="preserve"> </w:t>
      </w:r>
      <w:r w:rsidR="00EE75C4" w:rsidRPr="00EE75C4">
        <w:rPr>
          <w:b w:val="0"/>
          <w:bCs/>
          <w:sz w:val="20"/>
        </w:rPr>
        <w:t>3.7. Объем и номенклатура, периодичность лабораторных и инструментальных исследований в организациях питания образовательных учреждений (п.13).</w:t>
      </w:r>
    </w:p>
    <w:p w:rsidR="00115C88" w:rsidRDefault="00350CD6" w:rsidP="003675EB">
      <w:pPr>
        <w:tabs>
          <w:tab w:val="num" w:pos="-2280"/>
        </w:tabs>
        <w:autoSpaceDE w:val="0"/>
        <w:autoSpaceDN w:val="0"/>
        <w:adjustRightInd w:val="0"/>
        <w:ind w:firstLine="240"/>
        <w:jc w:val="both"/>
        <w:rPr>
          <w:rFonts w:ascii="Times New Roman CYR" w:hAnsi="Times New Roman CYR" w:cs="Times New Roman CYR"/>
          <w:b w:val="0"/>
          <w:bCs/>
          <w:sz w:val="20"/>
        </w:rPr>
      </w:pPr>
      <w:r>
        <w:rPr>
          <w:b w:val="0"/>
          <w:bCs/>
          <w:sz w:val="20"/>
        </w:rPr>
        <w:t xml:space="preserve">  </w:t>
      </w:r>
      <w:r w:rsidR="00EE75C4" w:rsidRPr="00EE75C4">
        <w:rPr>
          <w:b w:val="0"/>
          <w:bCs/>
          <w:sz w:val="20"/>
        </w:rPr>
        <w:t xml:space="preserve">3.8. </w:t>
      </w:r>
      <w:r w:rsidR="00115C88">
        <w:rPr>
          <w:rFonts w:ascii="Times New Roman CYR" w:hAnsi="Times New Roman CYR" w:cs="Times New Roman CYR"/>
          <w:b w:val="0"/>
          <w:bCs/>
          <w:sz w:val="20"/>
        </w:rPr>
        <w:t>Програ</w:t>
      </w:r>
      <w:r w:rsidR="00C72019">
        <w:rPr>
          <w:rFonts w:ascii="Times New Roman CYR" w:hAnsi="Times New Roman CYR" w:cs="Times New Roman CYR"/>
          <w:b w:val="0"/>
          <w:bCs/>
          <w:sz w:val="20"/>
        </w:rPr>
        <w:t xml:space="preserve">мма производственного контроля </w:t>
      </w:r>
      <w:r w:rsidR="00115C88">
        <w:rPr>
          <w:rFonts w:ascii="Times New Roman CYR" w:hAnsi="Times New Roman CYR" w:cs="Times New Roman CYR"/>
          <w:b w:val="0"/>
          <w:bCs/>
          <w:sz w:val="20"/>
        </w:rPr>
        <w:t>за выполнением санитарно</w:t>
      </w:r>
      <w:r w:rsidR="00C72019">
        <w:rPr>
          <w:rFonts w:ascii="Times New Roman CYR" w:hAnsi="Times New Roman CYR" w:cs="Times New Roman CYR"/>
          <w:b w:val="0"/>
          <w:bCs/>
          <w:sz w:val="20"/>
        </w:rPr>
        <w:t xml:space="preserve">-эпидемиологических требований </w:t>
      </w:r>
      <w:r w:rsidR="00115C88">
        <w:rPr>
          <w:rFonts w:ascii="Times New Roman CYR" w:hAnsi="Times New Roman CYR" w:cs="Times New Roman CYR"/>
          <w:b w:val="0"/>
          <w:bCs/>
          <w:sz w:val="20"/>
        </w:rPr>
        <w:t>в условиях распространения новой коронавирусной инфекции (с</w:t>
      </w:r>
      <w:r w:rsidR="00115C88">
        <w:rPr>
          <w:rFonts w:ascii="Times New Roman CYR" w:hAnsi="Times New Roman CYR" w:cs="Times New Roman CYR"/>
          <w:b w:val="0"/>
          <w:bCs/>
          <w:sz w:val="20"/>
          <w:lang w:val="en-US"/>
        </w:rPr>
        <w:t>ovid</w:t>
      </w:r>
      <w:r w:rsidR="00115C88" w:rsidRPr="00115C88">
        <w:rPr>
          <w:rFonts w:ascii="Times New Roman CYR" w:hAnsi="Times New Roman CYR" w:cs="Times New Roman CYR"/>
          <w:b w:val="0"/>
          <w:bCs/>
          <w:sz w:val="20"/>
        </w:rPr>
        <w:t>- 19) (</w:t>
      </w:r>
      <w:r w:rsidR="00115C88">
        <w:rPr>
          <w:rFonts w:ascii="Times New Roman CYR" w:hAnsi="Times New Roman CYR" w:cs="Times New Roman CYR"/>
          <w:b w:val="0"/>
          <w:bCs/>
          <w:sz w:val="20"/>
        </w:rPr>
        <w:t>п.1</w:t>
      </w:r>
      <w:r w:rsidR="003675EB">
        <w:rPr>
          <w:rFonts w:ascii="Times New Roman CYR" w:hAnsi="Times New Roman CYR" w:cs="Times New Roman CYR"/>
          <w:b w:val="0"/>
          <w:bCs/>
          <w:sz w:val="20"/>
        </w:rPr>
        <w:t>4</w:t>
      </w:r>
      <w:r w:rsidR="00115C88">
        <w:rPr>
          <w:rFonts w:ascii="Times New Roman CYR" w:hAnsi="Times New Roman CYR" w:cs="Times New Roman CYR"/>
          <w:b w:val="0"/>
          <w:bCs/>
          <w:sz w:val="20"/>
        </w:rPr>
        <w:t>)</w:t>
      </w:r>
    </w:p>
    <w:p w:rsidR="00115C88" w:rsidRPr="00115C88" w:rsidRDefault="00115C88" w:rsidP="00751D16">
      <w:pPr>
        <w:tabs>
          <w:tab w:val="num" w:pos="-2280"/>
        </w:tabs>
        <w:autoSpaceDE w:val="0"/>
        <w:autoSpaceDN w:val="0"/>
        <w:adjustRightInd w:val="0"/>
        <w:ind w:firstLine="240"/>
        <w:jc w:val="both"/>
        <w:rPr>
          <w:rFonts w:ascii="Times New Roman CYR" w:hAnsi="Times New Roman CYR" w:cs="Times New Roman CYR"/>
          <w:b w:val="0"/>
          <w:bCs/>
          <w:sz w:val="20"/>
        </w:rPr>
      </w:pPr>
      <w:r>
        <w:rPr>
          <w:rFonts w:ascii="Times New Roman CYR" w:hAnsi="Times New Roman CYR" w:cs="Times New Roman CYR"/>
          <w:b w:val="0"/>
          <w:bCs/>
          <w:sz w:val="20"/>
        </w:rPr>
        <w:t>3.</w:t>
      </w:r>
      <w:r w:rsidR="003675EB">
        <w:rPr>
          <w:rFonts w:ascii="Times New Roman CYR" w:hAnsi="Times New Roman CYR" w:cs="Times New Roman CYR"/>
          <w:b w:val="0"/>
          <w:bCs/>
          <w:sz w:val="20"/>
        </w:rPr>
        <w:t>9</w:t>
      </w:r>
      <w:r>
        <w:rPr>
          <w:rFonts w:ascii="Times New Roman CYR" w:hAnsi="Times New Roman CYR" w:cs="Times New Roman CYR"/>
          <w:b w:val="0"/>
          <w:bCs/>
          <w:sz w:val="20"/>
        </w:rPr>
        <w:t>.План производственного контроля организации п</w:t>
      </w:r>
      <w:r w:rsidR="00C72019">
        <w:rPr>
          <w:rFonts w:ascii="Times New Roman CYR" w:hAnsi="Times New Roman CYR" w:cs="Times New Roman CYR"/>
          <w:b w:val="0"/>
          <w:bCs/>
          <w:sz w:val="20"/>
        </w:rPr>
        <w:t>итания в МКОУ «Завьяловская ООШ</w:t>
      </w:r>
      <w:r>
        <w:rPr>
          <w:rFonts w:ascii="Times New Roman CYR" w:hAnsi="Times New Roman CYR" w:cs="Times New Roman CYR"/>
          <w:b w:val="0"/>
          <w:bCs/>
          <w:sz w:val="20"/>
        </w:rPr>
        <w:t>» (п.1</w:t>
      </w:r>
      <w:r w:rsidR="00F445E0">
        <w:rPr>
          <w:rFonts w:ascii="Times New Roman CYR" w:hAnsi="Times New Roman CYR" w:cs="Times New Roman CYR"/>
          <w:b w:val="0"/>
          <w:bCs/>
          <w:sz w:val="20"/>
        </w:rPr>
        <w:t>5</w:t>
      </w:r>
      <w:r>
        <w:rPr>
          <w:rFonts w:ascii="Times New Roman CYR" w:hAnsi="Times New Roman CYR" w:cs="Times New Roman CYR"/>
          <w:b w:val="0"/>
          <w:bCs/>
          <w:sz w:val="20"/>
        </w:rPr>
        <w:t>)</w:t>
      </w:r>
    </w:p>
    <w:p w:rsidR="00350CD6" w:rsidRDefault="00EE75C4" w:rsidP="00751D16">
      <w:pPr>
        <w:rPr>
          <w:b w:val="0"/>
          <w:bCs/>
          <w:sz w:val="20"/>
        </w:rPr>
      </w:pPr>
      <w:r w:rsidRPr="00EE75C4">
        <w:rPr>
          <w:b w:val="0"/>
          <w:bCs/>
          <w:sz w:val="20"/>
        </w:rPr>
        <w:t xml:space="preserve">    </w:t>
      </w:r>
    </w:p>
    <w:p w:rsidR="00EE75C4" w:rsidRDefault="00EE75C4" w:rsidP="00751D16">
      <w:pPr>
        <w:jc w:val="center"/>
        <w:rPr>
          <w:sz w:val="20"/>
        </w:rPr>
      </w:pPr>
      <w:r w:rsidRPr="00EE75C4">
        <w:rPr>
          <w:sz w:val="20"/>
        </w:rPr>
        <w:t>4. Функции ответственного за осуществление производственного контроля.</w:t>
      </w:r>
    </w:p>
    <w:p w:rsidR="00350CD6" w:rsidRPr="00EE75C4" w:rsidRDefault="00350CD6" w:rsidP="00751D16">
      <w:pPr>
        <w:jc w:val="center"/>
        <w:rPr>
          <w:b w:val="0"/>
          <w:sz w:val="20"/>
        </w:rPr>
      </w:pPr>
    </w:p>
    <w:p w:rsidR="00EE75C4" w:rsidRPr="00EE75C4" w:rsidRDefault="00EE75C4" w:rsidP="00751D16">
      <w:pPr>
        <w:pStyle w:val="a6"/>
        <w:ind w:left="0" w:right="0" w:firstLine="600"/>
      </w:pPr>
      <w:r w:rsidRPr="00EE75C4">
        <w:t>4.1. Оказывать помощь в проведении контроля по соблюдению работниками и специалистами требований санитарных правил.</w:t>
      </w:r>
    </w:p>
    <w:p w:rsidR="00EE75C4" w:rsidRPr="00EE75C4" w:rsidRDefault="00EE75C4" w:rsidP="00751D16">
      <w:pPr>
        <w:ind w:firstLine="600"/>
        <w:jc w:val="both"/>
        <w:rPr>
          <w:b w:val="0"/>
          <w:sz w:val="20"/>
        </w:rPr>
      </w:pPr>
      <w:r w:rsidRPr="00EE75C4">
        <w:rPr>
          <w:b w:val="0"/>
          <w:sz w:val="20"/>
        </w:rPr>
        <w:t>4.2. Принимать участие в разработке санитарно-противоэпидемических мероприятий.</w:t>
      </w:r>
    </w:p>
    <w:p w:rsidR="00EE75C4" w:rsidRPr="00EE75C4" w:rsidRDefault="00EE75C4" w:rsidP="00751D16">
      <w:pPr>
        <w:ind w:firstLine="600"/>
        <w:jc w:val="both"/>
        <w:rPr>
          <w:b w:val="0"/>
          <w:sz w:val="20"/>
        </w:rPr>
      </w:pPr>
      <w:r w:rsidRPr="00EE75C4">
        <w:rPr>
          <w:b w:val="0"/>
          <w:sz w:val="20"/>
        </w:rPr>
        <w:t>4.3. Иметь в наличии санитарные правила и др. документы согласно перечню (п.6).</w:t>
      </w:r>
    </w:p>
    <w:p w:rsidR="00EE75C4" w:rsidRPr="00EE75C4" w:rsidRDefault="00EE75C4" w:rsidP="00751D16">
      <w:pPr>
        <w:pStyle w:val="a5"/>
        <w:ind w:right="0" w:firstLine="600"/>
      </w:pPr>
      <w:r w:rsidRPr="00EE75C4">
        <w:t>4.4. Оформлять всю необходимую документацию по производст</w:t>
      </w:r>
      <w:r w:rsidR="00C72019">
        <w:t xml:space="preserve">венному контролю и отвечать за </w:t>
      </w:r>
      <w:r w:rsidRPr="00EE75C4">
        <w:t>ее сохранность.</w:t>
      </w:r>
    </w:p>
    <w:p w:rsidR="00EE75C4" w:rsidRPr="00EE75C4" w:rsidRDefault="00EE75C4" w:rsidP="00751D16">
      <w:pPr>
        <w:pStyle w:val="a6"/>
        <w:ind w:left="0" w:right="0" w:firstLine="600"/>
      </w:pPr>
      <w:r w:rsidRPr="00EE75C4">
        <w:t>4.5. Принимать участие в проведении проверок по соблюдению санитарных правил.</w:t>
      </w:r>
    </w:p>
    <w:p w:rsidR="00EE75C4" w:rsidRPr="00EE75C4" w:rsidRDefault="00EE75C4" w:rsidP="00751D16">
      <w:pPr>
        <w:pStyle w:val="a6"/>
        <w:ind w:left="0" w:right="0" w:firstLine="600"/>
      </w:pPr>
      <w:r w:rsidRPr="00EE75C4"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EE75C4" w:rsidRPr="00EE75C4" w:rsidRDefault="00C72019" w:rsidP="00751D16">
      <w:pPr>
        <w:pStyle w:val="a6"/>
        <w:ind w:left="0" w:right="0" w:firstLine="600"/>
      </w:pPr>
      <w:r>
        <w:t xml:space="preserve">4.7. Информировать </w:t>
      </w:r>
      <w:r w:rsidR="00751D16">
        <w:t xml:space="preserve">Управление </w:t>
      </w:r>
      <w:r w:rsidR="00EE75C4" w:rsidRPr="00EE75C4">
        <w:t>Федеральн</w:t>
      </w:r>
      <w:r w:rsidR="00751D16">
        <w:t>ой</w:t>
      </w:r>
      <w:r w:rsidR="00EE75C4" w:rsidRPr="00EE75C4">
        <w:t xml:space="preserve"> службу по надзору в сфере защиты прав потребителей и благополучия человека</w:t>
      </w:r>
      <w:r w:rsidR="00436862" w:rsidRPr="00EE75C4">
        <w:t xml:space="preserve"> </w:t>
      </w:r>
      <w:r w:rsidR="00EE75C4" w:rsidRPr="00EE75C4">
        <w:t>о мерах, принятых по устранению нарушений санитарных правил.</w:t>
      </w:r>
    </w:p>
    <w:p w:rsidR="00EE75C4" w:rsidRPr="00EE75C4" w:rsidRDefault="00EE75C4" w:rsidP="00751D16">
      <w:pPr>
        <w:pStyle w:val="a6"/>
        <w:ind w:left="0" w:right="0" w:firstLine="600"/>
      </w:pPr>
      <w:r w:rsidRPr="00EE75C4"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EE75C4" w:rsidRPr="00EE75C4" w:rsidRDefault="00EE75C4" w:rsidP="00751D16">
      <w:pPr>
        <w:pStyle w:val="a6"/>
        <w:ind w:left="0" w:right="0" w:firstLine="600"/>
      </w:pPr>
      <w:r w:rsidRPr="00EE75C4">
        <w:t>4.9. Контрол</w:t>
      </w:r>
      <w:r w:rsidR="00C72019">
        <w:t xml:space="preserve">ировать выполнение предписаний </w:t>
      </w:r>
      <w:r w:rsidRPr="00EE75C4">
        <w:t xml:space="preserve">Федеральной службы по надзору в сфере защиты прав потребителей и благополучия человека. </w:t>
      </w:r>
    </w:p>
    <w:p w:rsidR="00751D16" w:rsidRDefault="00751D16" w:rsidP="004465B1">
      <w:pPr>
        <w:ind w:right="-477"/>
        <w:jc w:val="both"/>
        <w:rPr>
          <w:sz w:val="20"/>
        </w:rPr>
      </w:pPr>
    </w:p>
    <w:p w:rsidR="00451B2D" w:rsidRDefault="00451B2D" w:rsidP="00436862">
      <w:pPr>
        <w:numPr>
          <w:ilvl w:val="0"/>
          <w:numId w:val="5"/>
        </w:numPr>
        <w:ind w:right="33"/>
        <w:jc w:val="center"/>
        <w:rPr>
          <w:sz w:val="20"/>
        </w:rPr>
      </w:pPr>
    </w:p>
    <w:p w:rsidR="00751D16" w:rsidRPr="00311DDE" w:rsidRDefault="000B18CB" w:rsidP="00311DDE">
      <w:pPr>
        <w:numPr>
          <w:ilvl w:val="0"/>
          <w:numId w:val="5"/>
        </w:numPr>
        <w:ind w:right="33"/>
        <w:jc w:val="center"/>
        <w:rPr>
          <w:sz w:val="20"/>
        </w:rPr>
      </w:pPr>
      <w:r w:rsidRPr="00311DDE">
        <w:rPr>
          <w:sz w:val="20"/>
        </w:rPr>
        <w:t>5.  О</w:t>
      </w:r>
      <w:r w:rsidR="000437EC" w:rsidRPr="00311DDE">
        <w:rPr>
          <w:sz w:val="20"/>
        </w:rPr>
        <w:t xml:space="preserve">рганизация взаимодействия с </w:t>
      </w:r>
      <w:r w:rsidR="00537BC7" w:rsidRPr="00311DDE">
        <w:rPr>
          <w:sz w:val="20"/>
        </w:rPr>
        <w:t>Управлени</w:t>
      </w:r>
      <w:r w:rsidR="00751D16" w:rsidRPr="00311DDE">
        <w:rPr>
          <w:sz w:val="20"/>
        </w:rPr>
        <w:t>ем</w:t>
      </w:r>
      <w:r w:rsidR="00C72019">
        <w:rPr>
          <w:sz w:val="20"/>
        </w:rPr>
        <w:t xml:space="preserve"> Федеральной </w:t>
      </w:r>
      <w:r w:rsidR="00537BC7" w:rsidRPr="00311DDE">
        <w:rPr>
          <w:sz w:val="20"/>
        </w:rPr>
        <w:t>службы по надзору</w:t>
      </w:r>
    </w:p>
    <w:p w:rsidR="00537BC7" w:rsidRPr="004465B1" w:rsidRDefault="00537BC7" w:rsidP="00436862">
      <w:pPr>
        <w:numPr>
          <w:ilvl w:val="0"/>
          <w:numId w:val="5"/>
        </w:numPr>
        <w:ind w:right="33"/>
        <w:jc w:val="center"/>
        <w:rPr>
          <w:sz w:val="20"/>
        </w:rPr>
      </w:pPr>
      <w:r w:rsidRPr="00EE75C4">
        <w:rPr>
          <w:sz w:val="20"/>
        </w:rPr>
        <w:t xml:space="preserve"> в сфере защиты прав потребителей и благополучия </w:t>
      </w:r>
      <w:r w:rsidRPr="004465B1">
        <w:rPr>
          <w:sz w:val="20"/>
        </w:rPr>
        <w:t>человека</w:t>
      </w:r>
      <w:r w:rsidR="00F859BA" w:rsidRPr="004465B1">
        <w:rPr>
          <w:sz w:val="20"/>
        </w:rPr>
        <w:t>.</w:t>
      </w:r>
    </w:p>
    <w:p w:rsidR="00751D16" w:rsidRPr="004465B1" w:rsidRDefault="00751D16" w:rsidP="00436862">
      <w:pPr>
        <w:numPr>
          <w:ilvl w:val="0"/>
          <w:numId w:val="5"/>
        </w:numPr>
        <w:ind w:right="33"/>
        <w:jc w:val="center"/>
        <w:rPr>
          <w:sz w:val="20"/>
        </w:rPr>
      </w:pPr>
    </w:p>
    <w:p w:rsidR="00751D16" w:rsidRPr="003F0EFC" w:rsidRDefault="00EE75C4" w:rsidP="00526FA7">
      <w:pPr>
        <w:ind w:right="33" w:firstLine="550"/>
        <w:jc w:val="both"/>
        <w:rPr>
          <w:b w:val="0"/>
        </w:rPr>
      </w:pPr>
      <w:r w:rsidRPr="00526FA7">
        <w:rPr>
          <w:b w:val="0"/>
          <w:color w:val="000000"/>
          <w:sz w:val="20"/>
        </w:rPr>
        <w:t xml:space="preserve">5.1. Надзорным органом по организации производственного </w:t>
      </w:r>
      <w:r w:rsidR="00C72019">
        <w:rPr>
          <w:b w:val="0"/>
          <w:sz w:val="20"/>
        </w:rPr>
        <w:t xml:space="preserve">контроля является </w:t>
      </w:r>
      <w:r w:rsidRPr="003F0EFC">
        <w:rPr>
          <w:b w:val="0"/>
          <w:sz w:val="20"/>
        </w:rPr>
        <w:t xml:space="preserve">Управление Федеральной  службы по надзору в сфере защиты прав потребителей и благополучия человека по </w:t>
      </w:r>
      <w:r w:rsidR="003F0EFC" w:rsidRPr="003F0EFC">
        <w:rPr>
          <w:b w:val="0"/>
          <w:sz w:val="20"/>
        </w:rPr>
        <w:t>Свердловской области.</w:t>
      </w:r>
    </w:p>
    <w:p w:rsidR="00EE75C4" w:rsidRDefault="00EE75C4" w:rsidP="0084560C">
      <w:pPr>
        <w:ind w:right="33" w:firstLine="550"/>
        <w:jc w:val="both"/>
        <w:rPr>
          <w:b w:val="0"/>
          <w:sz w:val="20"/>
        </w:rPr>
      </w:pPr>
      <w:r w:rsidRPr="00EE75C4">
        <w:rPr>
          <w:b w:val="0"/>
          <w:sz w:val="20"/>
        </w:rPr>
        <w:t>5.2. В соответстви</w:t>
      </w:r>
      <w:r w:rsidR="006A6A89">
        <w:rPr>
          <w:b w:val="0"/>
          <w:sz w:val="20"/>
        </w:rPr>
        <w:t>и</w:t>
      </w:r>
      <w:r w:rsidRPr="00EE75C4">
        <w:rPr>
          <w:b w:val="0"/>
          <w:sz w:val="20"/>
        </w:rPr>
        <w:t xml:space="preserve"> с санитарными правилами СП 1.1.1.1058-01 «Организация и проведение производственного контроля за соблюдением санитарных правил и выполнением санитарно – эпидемиологических (профилактических) мероприятий</w:t>
      </w:r>
      <w:r w:rsidR="006A6A89">
        <w:rPr>
          <w:b w:val="0"/>
          <w:sz w:val="20"/>
        </w:rPr>
        <w:t>»</w:t>
      </w:r>
      <w:r w:rsidR="00C72019">
        <w:rPr>
          <w:b w:val="0"/>
          <w:sz w:val="20"/>
        </w:rPr>
        <w:t xml:space="preserve"> </w:t>
      </w:r>
      <w:r w:rsidRPr="00EE75C4">
        <w:rPr>
          <w:b w:val="0"/>
          <w:sz w:val="20"/>
        </w:rPr>
        <w:t>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BD3F46" w:rsidRPr="00EE75C4" w:rsidRDefault="00BD3F46" w:rsidP="00436862">
      <w:pPr>
        <w:numPr>
          <w:ilvl w:val="0"/>
          <w:numId w:val="5"/>
        </w:numPr>
        <w:ind w:right="33"/>
        <w:jc w:val="both"/>
        <w:rPr>
          <w:b w:val="0"/>
          <w:sz w:val="20"/>
        </w:rPr>
      </w:pPr>
    </w:p>
    <w:p w:rsidR="00BD3F46" w:rsidRPr="00EE75C4" w:rsidRDefault="00BD3F46" w:rsidP="00436862">
      <w:pPr>
        <w:ind w:right="33"/>
        <w:jc w:val="both"/>
        <w:rPr>
          <w:sz w:val="20"/>
        </w:rPr>
      </w:pPr>
      <w:r w:rsidRPr="00EE75C4">
        <w:rPr>
          <w:b w:val="0"/>
          <w:sz w:val="20"/>
        </w:rPr>
        <w:t xml:space="preserve">              </w:t>
      </w:r>
      <w:r w:rsidRPr="00EE75C4">
        <w:rPr>
          <w:sz w:val="20"/>
        </w:rPr>
        <w:t>6. 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BD3F46" w:rsidRPr="00EE75C4" w:rsidRDefault="00BD3F46" w:rsidP="00BD3F46">
      <w:pPr>
        <w:numPr>
          <w:ilvl w:val="0"/>
          <w:numId w:val="5"/>
        </w:numPr>
        <w:ind w:right="-477"/>
        <w:jc w:val="center"/>
        <w:rPr>
          <w:b w:val="0"/>
          <w:sz w:val="20"/>
        </w:rPr>
      </w:pPr>
    </w:p>
    <w:tbl>
      <w:tblPr>
        <w:tblW w:w="102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927"/>
      </w:tblGrid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№ п/п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Наименование нормативного документа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Регистрационный номер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jc w:val="both"/>
              <w:rPr>
                <w:sz w:val="20"/>
              </w:rPr>
            </w:pPr>
            <w:r w:rsidRPr="00EE75C4">
              <w:rPr>
                <w:b w:val="0"/>
                <w:sz w:val="20"/>
              </w:rPr>
              <w:t>«О санэпидблагополучии населения»</w:t>
            </w:r>
            <w:r w:rsidRPr="00EE75C4">
              <w:rPr>
                <w:sz w:val="20"/>
              </w:rPr>
              <w:t>.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ФЗ № 52 от 30.03.1999г.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2.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927" w:type="dxa"/>
          </w:tcPr>
          <w:p w:rsidR="00BD3F46" w:rsidRPr="00EE75C4" w:rsidRDefault="00306964" w:rsidP="00306964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ФЗ № 2300/1 о</w:t>
            </w:r>
            <w:r w:rsidR="00BD3F46" w:rsidRPr="00EE75C4">
              <w:rPr>
                <w:b w:val="0"/>
                <w:sz w:val="20"/>
              </w:rPr>
              <w:t>т 07.02.1992г.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3.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«О качестве и безопасности продуктов питания».</w:t>
            </w:r>
          </w:p>
        </w:tc>
        <w:tc>
          <w:tcPr>
            <w:tcW w:w="2927" w:type="dxa"/>
          </w:tcPr>
          <w:p w:rsidR="00BD3F46" w:rsidRPr="00EE75C4" w:rsidRDefault="00306964" w:rsidP="00AC22CA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ФЗ № </w:t>
            </w:r>
            <w:r w:rsidR="00BD3F46" w:rsidRPr="00EE75C4">
              <w:rPr>
                <w:b w:val="0"/>
                <w:sz w:val="20"/>
              </w:rPr>
              <w:t>29-ФЗ от 02.01.2000г.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4.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ФЗ № 294-ФЗ от 26.12.2008г.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5.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СанПиН 2.4.1. 2660-10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6.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2927" w:type="dxa"/>
          </w:tcPr>
          <w:p w:rsidR="00BD3F46" w:rsidRPr="00EE75C4" w:rsidRDefault="00C72019" w:rsidP="00AC22CA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СанПиН </w:t>
            </w:r>
            <w:r w:rsidR="00BD3F46" w:rsidRPr="00EE75C4">
              <w:rPr>
                <w:b w:val="0"/>
                <w:sz w:val="20"/>
              </w:rPr>
              <w:t>2.4.2. 2821-10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7.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pStyle w:val="20"/>
              <w:rPr>
                <w:sz w:val="20"/>
              </w:rPr>
            </w:pPr>
            <w:r w:rsidRPr="00EE75C4">
              <w:rPr>
                <w:sz w:val="20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СанПиН 2.4.5. 2409-08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8.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pStyle w:val="20"/>
              <w:rPr>
                <w:sz w:val="20"/>
              </w:rPr>
            </w:pPr>
            <w:r w:rsidRPr="00EE75C4">
              <w:rPr>
                <w:sz w:val="20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СанПиН 2.4.4. 2599-10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9.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pStyle w:val="a4"/>
            </w:pPr>
            <w:r w:rsidRPr="00EE75C4"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СанПиН 2.1.4. 1074-01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10.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pStyle w:val="a4"/>
            </w:pPr>
            <w:r w:rsidRPr="00EE75C4"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СанПиН 2.3.2. 1078-01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11.</w:t>
            </w:r>
          </w:p>
        </w:tc>
        <w:tc>
          <w:tcPr>
            <w:tcW w:w="6804" w:type="dxa"/>
          </w:tcPr>
          <w:p w:rsidR="00BD3F46" w:rsidRPr="00EE75C4" w:rsidRDefault="00C72019" w:rsidP="00AC22CA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«Организация </w:t>
            </w:r>
            <w:r w:rsidR="00BD3F46" w:rsidRPr="00EE75C4">
              <w:rPr>
                <w:b w:val="0"/>
                <w:sz w:val="20"/>
              </w:rPr>
              <w:t>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СП 1.1. 1058-01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12.</w:t>
            </w:r>
          </w:p>
        </w:tc>
        <w:tc>
          <w:tcPr>
            <w:tcW w:w="6804" w:type="dxa"/>
          </w:tcPr>
          <w:p w:rsidR="00BD3F46" w:rsidRPr="00EE75C4" w:rsidRDefault="00C72019" w:rsidP="00AC22CA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«Организация </w:t>
            </w:r>
            <w:r w:rsidR="00BD3F46" w:rsidRPr="00EE75C4">
              <w:rPr>
                <w:b w:val="0"/>
                <w:sz w:val="20"/>
              </w:rPr>
              <w:t>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СП 1.1. 2193-07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13.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СанПиН 2.3.2. 1324-03</w:t>
            </w:r>
          </w:p>
        </w:tc>
      </w:tr>
      <w:tr w:rsidR="00BD3F46" w:rsidRPr="00EE75C4" w:rsidTr="00836D05">
        <w:trPr>
          <w:cantSplit/>
        </w:trPr>
        <w:tc>
          <w:tcPr>
            <w:tcW w:w="567" w:type="dxa"/>
          </w:tcPr>
          <w:p w:rsidR="00BD3F46" w:rsidRPr="00EE75C4" w:rsidRDefault="00BD3F46" w:rsidP="00AC22CA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14.</w:t>
            </w:r>
          </w:p>
        </w:tc>
        <w:tc>
          <w:tcPr>
            <w:tcW w:w="6804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«Гигиенические требования к персональным электронно-вычислительным </w:t>
            </w:r>
            <w:r w:rsidR="00C72019">
              <w:rPr>
                <w:b w:val="0"/>
                <w:sz w:val="20"/>
              </w:rPr>
              <w:t xml:space="preserve">машинам и организации работы», </w:t>
            </w:r>
            <w:r w:rsidRPr="00EE75C4">
              <w:rPr>
                <w:b w:val="0"/>
                <w:sz w:val="20"/>
              </w:rPr>
              <w:t>изменения №1 и №2</w:t>
            </w:r>
          </w:p>
        </w:tc>
        <w:tc>
          <w:tcPr>
            <w:tcW w:w="2927" w:type="dxa"/>
          </w:tcPr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СанПиН 2.2.2. /2.4. 1340-03</w:t>
            </w:r>
          </w:p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СанПиН 2.2.2./2.4. 2198-07</w:t>
            </w:r>
          </w:p>
          <w:p w:rsidR="00BD3F46" w:rsidRPr="00EE75C4" w:rsidRDefault="00BD3F46" w:rsidP="00AC22C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СанПиН 2.2.2./2.4. 2620-10</w:t>
            </w:r>
          </w:p>
        </w:tc>
      </w:tr>
      <w:tr w:rsidR="006A6A89" w:rsidRPr="00EE75C4" w:rsidTr="00836D05">
        <w:trPr>
          <w:cantSplit/>
        </w:trPr>
        <w:tc>
          <w:tcPr>
            <w:tcW w:w="567" w:type="dxa"/>
          </w:tcPr>
          <w:p w:rsidR="006A6A89" w:rsidRPr="00EE75C4" w:rsidRDefault="006A6A89" w:rsidP="00AC22C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15.</w:t>
            </w:r>
          </w:p>
        </w:tc>
        <w:tc>
          <w:tcPr>
            <w:tcW w:w="6804" w:type="dxa"/>
          </w:tcPr>
          <w:p w:rsidR="006A6A89" w:rsidRPr="00EE75C4" w:rsidRDefault="006A6A89" w:rsidP="006A6A89">
            <w:pPr>
              <w:spacing w:line="48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«Профилактика новой коронавирусной инфекции (С</w:t>
            </w:r>
            <w:r>
              <w:rPr>
                <w:b w:val="0"/>
                <w:sz w:val="20"/>
                <w:lang w:val="en-US"/>
              </w:rPr>
              <w:t>OVID</w:t>
            </w:r>
            <w:r w:rsidRPr="00A65E44">
              <w:rPr>
                <w:b w:val="0"/>
                <w:sz w:val="20"/>
              </w:rPr>
              <w:t>-19)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w="2927" w:type="dxa"/>
          </w:tcPr>
          <w:p w:rsidR="006A6A89" w:rsidRPr="00EE75C4" w:rsidRDefault="006A6A89" w:rsidP="00AC22CA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СП 3.1.3597-20</w:t>
            </w:r>
          </w:p>
        </w:tc>
      </w:tr>
      <w:tr w:rsidR="006A6A89" w:rsidRPr="00EE75C4" w:rsidTr="00836D05">
        <w:trPr>
          <w:cantSplit/>
        </w:trPr>
        <w:tc>
          <w:tcPr>
            <w:tcW w:w="567" w:type="dxa"/>
          </w:tcPr>
          <w:p w:rsidR="006A6A89" w:rsidRPr="00EE75C4" w:rsidRDefault="006A6A89" w:rsidP="00AC22C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16.</w:t>
            </w:r>
          </w:p>
        </w:tc>
        <w:tc>
          <w:tcPr>
            <w:tcW w:w="6804" w:type="dxa"/>
          </w:tcPr>
          <w:p w:rsidR="006A6A89" w:rsidRPr="00EE75C4" w:rsidRDefault="007C5A38" w:rsidP="007C5A38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«Санитарно-эпидемиологические требования к устройству, содержанию и организации работы образовательных организаций и других об</w:t>
            </w:r>
            <w:r w:rsidR="00C72019">
              <w:rPr>
                <w:b w:val="0"/>
                <w:sz w:val="20"/>
              </w:rPr>
              <w:t xml:space="preserve">ъектов социальной </w:t>
            </w:r>
            <w:r>
              <w:rPr>
                <w:b w:val="0"/>
                <w:sz w:val="20"/>
              </w:rPr>
              <w:t>инфраструктуры для детей и молодежи в условиях  распространения  новой коронавирусной инфекции (С</w:t>
            </w:r>
            <w:r>
              <w:rPr>
                <w:b w:val="0"/>
                <w:sz w:val="20"/>
                <w:lang w:val="en-US"/>
              </w:rPr>
              <w:t>OVID</w:t>
            </w:r>
            <w:r w:rsidRPr="00A65E44">
              <w:rPr>
                <w:b w:val="0"/>
                <w:sz w:val="20"/>
              </w:rPr>
              <w:t>-19)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w="2927" w:type="dxa"/>
          </w:tcPr>
          <w:p w:rsidR="006A6A89" w:rsidRPr="00A65E44" w:rsidRDefault="00A65E44" w:rsidP="00AC22CA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C</w:t>
            </w:r>
            <w:r>
              <w:rPr>
                <w:b w:val="0"/>
                <w:sz w:val="20"/>
              </w:rPr>
              <w:t>П 3.1/2.4.3598-20</w:t>
            </w:r>
          </w:p>
        </w:tc>
      </w:tr>
      <w:tr w:rsidR="002A7E9C" w:rsidRPr="00EE75C4" w:rsidTr="00836D05">
        <w:trPr>
          <w:cantSplit/>
        </w:trPr>
        <w:tc>
          <w:tcPr>
            <w:tcW w:w="567" w:type="dxa"/>
          </w:tcPr>
          <w:p w:rsidR="002A7E9C" w:rsidRDefault="002A7E9C" w:rsidP="00AC22C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17.</w:t>
            </w:r>
          </w:p>
        </w:tc>
        <w:tc>
          <w:tcPr>
            <w:tcW w:w="6804" w:type="dxa"/>
          </w:tcPr>
          <w:p w:rsidR="002A7E9C" w:rsidRDefault="002A7E9C" w:rsidP="002A7E9C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2927" w:type="dxa"/>
          </w:tcPr>
          <w:p w:rsidR="002A7E9C" w:rsidRPr="002A7E9C" w:rsidRDefault="002A7E9C" w:rsidP="00AC22CA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СП 2.4.3648-20</w:t>
            </w:r>
          </w:p>
        </w:tc>
      </w:tr>
      <w:tr w:rsidR="002A7E9C" w:rsidRPr="00EE75C4" w:rsidTr="00836D05">
        <w:trPr>
          <w:cantSplit/>
        </w:trPr>
        <w:tc>
          <w:tcPr>
            <w:tcW w:w="567" w:type="dxa"/>
          </w:tcPr>
          <w:p w:rsidR="002A7E9C" w:rsidRDefault="002A7E9C" w:rsidP="00AC22C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18.</w:t>
            </w:r>
          </w:p>
        </w:tc>
        <w:tc>
          <w:tcPr>
            <w:tcW w:w="6804" w:type="dxa"/>
          </w:tcPr>
          <w:p w:rsidR="002A7E9C" w:rsidRDefault="002A7E9C" w:rsidP="002A7E9C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</w:t>
            </w:r>
            <w:r w:rsidR="007C4675">
              <w:rPr>
                <w:b w:val="0"/>
                <w:sz w:val="20"/>
              </w:rPr>
              <w:t>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2927" w:type="dxa"/>
          </w:tcPr>
          <w:p w:rsidR="002A7E9C" w:rsidRDefault="007C4675" w:rsidP="007C4675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СанПиН </w:t>
            </w:r>
            <w:r>
              <w:rPr>
                <w:b w:val="0"/>
                <w:sz w:val="20"/>
              </w:rPr>
              <w:t>1.2.3685-21</w:t>
            </w:r>
          </w:p>
        </w:tc>
      </w:tr>
    </w:tbl>
    <w:p w:rsidR="004465B1" w:rsidRDefault="004465B1" w:rsidP="00B15E2A">
      <w:pPr>
        <w:numPr>
          <w:ilvl w:val="0"/>
          <w:numId w:val="5"/>
        </w:numPr>
        <w:tabs>
          <w:tab w:val="clear" w:pos="360"/>
        </w:tabs>
        <w:ind w:left="567" w:firstLine="0"/>
        <w:jc w:val="center"/>
        <w:rPr>
          <w:sz w:val="20"/>
        </w:rPr>
      </w:pPr>
    </w:p>
    <w:p w:rsidR="00436862" w:rsidRDefault="00AB6BD3" w:rsidP="00B15E2A">
      <w:pPr>
        <w:numPr>
          <w:ilvl w:val="0"/>
          <w:numId w:val="5"/>
        </w:numPr>
        <w:tabs>
          <w:tab w:val="clear" w:pos="360"/>
        </w:tabs>
        <w:ind w:left="567" w:firstLine="0"/>
        <w:jc w:val="center"/>
        <w:rPr>
          <w:sz w:val="20"/>
        </w:rPr>
      </w:pPr>
      <w:r w:rsidRPr="00EE75C4">
        <w:rPr>
          <w:sz w:val="20"/>
        </w:rPr>
        <w:t>7.</w:t>
      </w:r>
      <w:r w:rsidR="00436862">
        <w:rPr>
          <w:sz w:val="20"/>
        </w:rPr>
        <w:t xml:space="preserve"> </w:t>
      </w:r>
      <w:r w:rsidRPr="00EE75C4">
        <w:rPr>
          <w:sz w:val="20"/>
        </w:rPr>
        <w:t xml:space="preserve">Перечень должностных лиц, </w:t>
      </w:r>
    </w:p>
    <w:p w:rsidR="00AB6BD3" w:rsidRDefault="00AB6BD3" w:rsidP="00B15E2A">
      <w:pPr>
        <w:numPr>
          <w:ilvl w:val="0"/>
          <w:numId w:val="5"/>
        </w:numPr>
        <w:tabs>
          <w:tab w:val="clear" w:pos="360"/>
        </w:tabs>
        <w:ind w:left="567" w:firstLine="0"/>
        <w:jc w:val="center"/>
        <w:rPr>
          <w:sz w:val="20"/>
        </w:rPr>
      </w:pPr>
      <w:r w:rsidRPr="00EE75C4">
        <w:rPr>
          <w:sz w:val="20"/>
        </w:rPr>
        <w:t>на которых возлагаются функции по осуществлению производственного контроля.</w:t>
      </w:r>
    </w:p>
    <w:p w:rsidR="00436862" w:rsidRPr="00770A75" w:rsidRDefault="00436862" w:rsidP="00770A75">
      <w:pPr>
        <w:numPr>
          <w:ilvl w:val="0"/>
          <w:numId w:val="5"/>
        </w:numPr>
        <w:tabs>
          <w:tab w:val="clear" w:pos="360"/>
        </w:tabs>
        <w:spacing w:line="240" w:lineRule="atLeast"/>
        <w:ind w:left="567" w:firstLine="0"/>
        <w:jc w:val="center"/>
        <w:rPr>
          <w:b w:val="0"/>
          <w:sz w:val="20"/>
        </w:rPr>
      </w:pPr>
    </w:p>
    <w:p w:rsidR="007C5A38" w:rsidRPr="00770A75" w:rsidRDefault="007C5A38" w:rsidP="00770A75">
      <w:pPr>
        <w:numPr>
          <w:ilvl w:val="0"/>
          <w:numId w:val="5"/>
        </w:numPr>
        <w:tabs>
          <w:tab w:val="clear" w:pos="360"/>
        </w:tabs>
        <w:spacing w:line="240" w:lineRule="atLeast"/>
        <w:ind w:left="567" w:right="-370" w:firstLine="0"/>
        <w:jc w:val="both"/>
        <w:rPr>
          <w:sz w:val="20"/>
        </w:rPr>
      </w:pPr>
      <w:r w:rsidRPr="00770A75">
        <w:rPr>
          <w:bCs/>
          <w:sz w:val="20"/>
        </w:rPr>
        <w:t>7.</w:t>
      </w:r>
      <w:r w:rsidR="00606A7A" w:rsidRPr="00770A75">
        <w:rPr>
          <w:bCs/>
          <w:sz w:val="20"/>
        </w:rPr>
        <w:t xml:space="preserve">1. </w:t>
      </w:r>
      <w:r w:rsidRPr="00770A75">
        <w:rPr>
          <w:bCs/>
          <w:sz w:val="20"/>
        </w:rPr>
        <w:t>Директор школы</w:t>
      </w:r>
    </w:p>
    <w:p w:rsidR="007C5A38" w:rsidRPr="00770A75" w:rsidRDefault="007C5A38" w:rsidP="00770A75">
      <w:pPr>
        <w:numPr>
          <w:ilvl w:val="0"/>
          <w:numId w:val="5"/>
        </w:numPr>
        <w:tabs>
          <w:tab w:val="clear" w:pos="360"/>
        </w:tabs>
        <w:spacing w:line="240" w:lineRule="atLeast"/>
        <w:ind w:left="567" w:right="-370" w:firstLine="0"/>
        <w:rPr>
          <w:b w:val="0"/>
          <w:sz w:val="20"/>
        </w:rPr>
      </w:pPr>
      <w:r w:rsidRPr="00770A75">
        <w:rPr>
          <w:b w:val="0"/>
          <w:bCs/>
          <w:sz w:val="20"/>
        </w:rPr>
        <w:t>- за температурой воздуха в холодное время года</w:t>
      </w:r>
    </w:p>
    <w:p w:rsidR="007C5A38" w:rsidRPr="00770A75" w:rsidRDefault="007C5A38" w:rsidP="00770A75">
      <w:pPr>
        <w:numPr>
          <w:ilvl w:val="0"/>
          <w:numId w:val="5"/>
        </w:numPr>
        <w:tabs>
          <w:tab w:val="clear" w:pos="360"/>
        </w:tabs>
        <w:spacing w:line="240" w:lineRule="atLeast"/>
        <w:ind w:left="567" w:right="-370" w:firstLine="0"/>
        <w:rPr>
          <w:b w:val="0"/>
          <w:sz w:val="20"/>
        </w:rPr>
      </w:pPr>
      <w:r w:rsidRPr="00770A75">
        <w:rPr>
          <w:b w:val="0"/>
          <w:bCs/>
          <w:sz w:val="20"/>
        </w:rPr>
        <w:t>- за санпросветработой</w:t>
      </w:r>
    </w:p>
    <w:p w:rsidR="007C5A38" w:rsidRPr="00770A75" w:rsidRDefault="007C5A38" w:rsidP="00770A75">
      <w:pPr>
        <w:numPr>
          <w:ilvl w:val="0"/>
          <w:numId w:val="5"/>
        </w:numPr>
        <w:tabs>
          <w:tab w:val="clear" w:pos="360"/>
        </w:tabs>
        <w:spacing w:line="240" w:lineRule="atLeast"/>
        <w:ind w:left="567" w:right="-370" w:firstLine="0"/>
        <w:rPr>
          <w:b w:val="0"/>
          <w:sz w:val="20"/>
        </w:rPr>
      </w:pPr>
      <w:r w:rsidRPr="00770A75">
        <w:rPr>
          <w:b w:val="0"/>
          <w:sz w:val="20"/>
        </w:rPr>
        <w:lastRenderedPageBreak/>
        <w:t>- за профилактикой травматических и несчастных случаев</w:t>
      </w:r>
    </w:p>
    <w:p w:rsidR="007C5A38" w:rsidRPr="00770A75" w:rsidRDefault="007C5A38" w:rsidP="00770A75">
      <w:pPr>
        <w:pStyle w:val="21"/>
        <w:numPr>
          <w:ilvl w:val="0"/>
          <w:numId w:val="5"/>
        </w:numPr>
        <w:shd w:val="clear" w:color="auto" w:fill="auto"/>
        <w:tabs>
          <w:tab w:val="left" w:pos="571"/>
        </w:tabs>
        <w:spacing w:line="240" w:lineRule="atLeast"/>
        <w:rPr>
          <w:sz w:val="20"/>
          <w:szCs w:val="20"/>
        </w:rPr>
      </w:pPr>
      <w:r w:rsidRPr="00770A75">
        <w:rPr>
          <w:sz w:val="20"/>
          <w:szCs w:val="20"/>
        </w:rPr>
        <w:t xml:space="preserve">       - за организацию производственного контроля</w:t>
      </w:r>
    </w:p>
    <w:p w:rsidR="007C5A38" w:rsidRPr="00770A75" w:rsidRDefault="007C5A38" w:rsidP="00770A75">
      <w:pPr>
        <w:pStyle w:val="21"/>
        <w:numPr>
          <w:ilvl w:val="0"/>
          <w:numId w:val="5"/>
        </w:numPr>
        <w:shd w:val="clear" w:color="auto" w:fill="auto"/>
        <w:tabs>
          <w:tab w:val="left" w:pos="504"/>
        </w:tabs>
        <w:spacing w:line="240" w:lineRule="atLeast"/>
        <w:rPr>
          <w:sz w:val="20"/>
          <w:szCs w:val="20"/>
        </w:rPr>
      </w:pPr>
      <w:r w:rsidRPr="00770A75">
        <w:rPr>
          <w:sz w:val="20"/>
          <w:szCs w:val="20"/>
        </w:rPr>
        <w:t xml:space="preserve">        -за профилактику травматических и несчастных случаев</w:t>
      </w:r>
    </w:p>
    <w:p w:rsidR="007C5A38" w:rsidRPr="00770A75" w:rsidRDefault="007C5A38" w:rsidP="00770A75">
      <w:pPr>
        <w:pStyle w:val="21"/>
        <w:numPr>
          <w:ilvl w:val="0"/>
          <w:numId w:val="5"/>
        </w:numPr>
        <w:shd w:val="clear" w:color="auto" w:fill="auto"/>
        <w:tabs>
          <w:tab w:val="left" w:pos="504"/>
        </w:tabs>
        <w:spacing w:line="240" w:lineRule="atLeast"/>
        <w:rPr>
          <w:sz w:val="20"/>
          <w:szCs w:val="20"/>
        </w:rPr>
      </w:pPr>
      <w:r w:rsidRPr="00770A75">
        <w:rPr>
          <w:b/>
          <w:sz w:val="20"/>
          <w:szCs w:val="20"/>
        </w:rPr>
        <w:t xml:space="preserve">        </w:t>
      </w:r>
      <w:r w:rsidRPr="00770A75">
        <w:rPr>
          <w:sz w:val="20"/>
          <w:szCs w:val="20"/>
        </w:rPr>
        <w:t xml:space="preserve">-за своевременным прохождением </w:t>
      </w:r>
      <w:r w:rsidR="00C72019">
        <w:rPr>
          <w:sz w:val="20"/>
          <w:szCs w:val="20"/>
        </w:rPr>
        <w:t xml:space="preserve">медосмотров, флюорографии, </w:t>
      </w:r>
      <w:r w:rsidRPr="00770A75">
        <w:rPr>
          <w:sz w:val="20"/>
          <w:szCs w:val="20"/>
        </w:rPr>
        <w:t>диспансеризации</w:t>
      </w:r>
    </w:p>
    <w:p w:rsidR="00F445E0" w:rsidRDefault="00F445E0" w:rsidP="00770A75">
      <w:pPr>
        <w:pStyle w:val="21"/>
        <w:shd w:val="clear" w:color="auto" w:fill="auto"/>
        <w:spacing w:line="240" w:lineRule="atLeast"/>
        <w:ind w:left="520" w:right="1920" w:firstLine="0"/>
        <w:rPr>
          <w:b/>
          <w:bCs/>
          <w:sz w:val="20"/>
          <w:szCs w:val="20"/>
        </w:rPr>
      </w:pPr>
    </w:p>
    <w:p w:rsidR="007C5A38" w:rsidRPr="00770A75" w:rsidRDefault="007C5A38" w:rsidP="00770A75">
      <w:pPr>
        <w:pStyle w:val="21"/>
        <w:shd w:val="clear" w:color="auto" w:fill="auto"/>
        <w:spacing w:line="240" w:lineRule="atLeast"/>
        <w:ind w:left="520" w:right="1920" w:firstLine="0"/>
        <w:rPr>
          <w:b/>
          <w:bCs/>
          <w:sz w:val="20"/>
          <w:szCs w:val="20"/>
        </w:rPr>
      </w:pPr>
      <w:r w:rsidRPr="00770A75">
        <w:rPr>
          <w:b/>
          <w:bCs/>
          <w:sz w:val="20"/>
          <w:szCs w:val="20"/>
        </w:rPr>
        <w:t>7.2.</w:t>
      </w:r>
      <w:r w:rsidR="00FA2C6F" w:rsidRPr="00770A75">
        <w:rPr>
          <w:b/>
          <w:bCs/>
          <w:sz w:val="20"/>
          <w:szCs w:val="20"/>
        </w:rPr>
        <w:t>З</w:t>
      </w:r>
      <w:r w:rsidR="00C72019">
        <w:rPr>
          <w:b/>
          <w:bCs/>
          <w:sz w:val="20"/>
          <w:szCs w:val="20"/>
        </w:rPr>
        <w:t>аведующий хозяйством</w:t>
      </w:r>
    </w:p>
    <w:p w:rsidR="007C5A38" w:rsidRPr="00770A75" w:rsidRDefault="007C5A38" w:rsidP="00770A75">
      <w:pPr>
        <w:numPr>
          <w:ilvl w:val="0"/>
          <w:numId w:val="5"/>
        </w:numPr>
        <w:tabs>
          <w:tab w:val="clear" w:pos="360"/>
        </w:tabs>
        <w:spacing w:line="240" w:lineRule="atLeast"/>
        <w:ind w:left="0" w:right="-370" w:firstLine="0"/>
        <w:rPr>
          <w:b w:val="0"/>
          <w:sz w:val="20"/>
        </w:rPr>
      </w:pPr>
      <w:r w:rsidRPr="00770A75">
        <w:rPr>
          <w:b w:val="0"/>
          <w:bCs/>
          <w:sz w:val="20"/>
        </w:rPr>
        <w:t xml:space="preserve">- за соблюдением санитарно-гигиенических и противоэпидемических мероприятий, соблюдением санитарных  </w:t>
      </w:r>
    </w:p>
    <w:p w:rsidR="007C5A38" w:rsidRPr="00770A75" w:rsidRDefault="007C5A38" w:rsidP="00770A75">
      <w:pPr>
        <w:numPr>
          <w:ilvl w:val="0"/>
          <w:numId w:val="5"/>
        </w:numPr>
        <w:tabs>
          <w:tab w:val="clear" w:pos="360"/>
        </w:tabs>
        <w:spacing w:line="240" w:lineRule="atLeast"/>
        <w:ind w:left="0" w:right="-370" w:firstLine="0"/>
        <w:rPr>
          <w:b w:val="0"/>
          <w:sz w:val="20"/>
        </w:rPr>
      </w:pPr>
      <w:r w:rsidRPr="00770A75">
        <w:rPr>
          <w:b w:val="0"/>
          <w:bCs/>
          <w:sz w:val="20"/>
        </w:rPr>
        <w:t xml:space="preserve">  правил и гигиенических нормативов, за организацию производственного контроля;</w:t>
      </w:r>
    </w:p>
    <w:p w:rsidR="007C5A38" w:rsidRPr="00770A75" w:rsidRDefault="007C5A38" w:rsidP="00770A75">
      <w:pPr>
        <w:spacing w:line="240" w:lineRule="atLeast"/>
        <w:ind w:right="-370"/>
        <w:rPr>
          <w:b w:val="0"/>
          <w:bCs/>
          <w:sz w:val="20"/>
        </w:rPr>
      </w:pPr>
      <w:r w:rsidRPr="00770A75">
        <w:rPr>
          <w:b w:val="0"/>
          <w:bCs/>
          <w:sz w:val="20"/>
        </w:rPr>
        <w:t xml:space="preserve">            </w:t>
      </w:r>
      <w:r w:rsidR="00770A75">
        <w:rPr>
          <w:b w:val="0"/>
          <w:bCs/>
          <w:sz w:val="20"/>
        </w:rPr>
        <w:t xml:space="preserve">  </w:t>
      </w:r>
      <w:r w:rsidRPr="00770A75">
        <w:rPr>
          <w:b w:val="0"/>
          <w:bCs/>
          <w:sz w:val="20"/>
        </w:rPr>
        <w:t>- за состоянием территории, своевременную дератиза</w:t>
      </w:r>
      <w:r w:rsidR="00C72019">
        <w:rPr>
          <w:b w:val="0"/>
          <w:bCs/>
          <w:sz w:val="20"/>
        </w:rPr>
        <w:t xml:space="preserve">цию и дезинсекцию помещений, </w:t>
      </w:r>
      <w:r w:rsidRPr="00770A75">
        <w:rPr>
          <w:b w:val="0"/>
          <w:bCs/>
          <w:sz w:val="20"/>
        </w:rPr>
        <w:t xml:space="preserve">проведение </w:t>
      </w:r>
    </w:p>
    <w:p w:rsidR="007C5A38" w:rsidRPr="00770A75" w:rsidRDefault="007C5A38" w:rsidP="00770A75">
      <w:pPr>
        <w:spacing w:line="240" w:lineRule="atLeast"/>
        <w:ind w:right="-370"/>
        <w:rPr>
          <w:b w:val="0"/>
          <w:bCs/>
          <w:sz w:val="20"/>
        </w:rPr>
      </w:pPr>
      <w:r w:rsidRPr="00770A75">
        <w:rPr>
          <w:b w:val="0"/>
          <w:bCs/>
          <w:sz w:val="20"/>
        </w:rPr>
        <w:t xml:space="preserve">               лабораторных исследований по программе производственного контроля;</w:t>
      </w:r>
    </w:p>
    <w:p w:rsidR="007C5A38" w:rsidRPr="00770A75" w:rsidRDefault="007C5A38" w:rsidP="00770A75">
      <w:pPr>
        <w:spacing w:line="240" w:lineRule="atLeast"/>
        <w:ind w:right="-370"/>
        <w:rPr>
          <w:b w:val="0"/>
          <w:sz w:val="20"/>
        </w:rPr>
      </w:pPr>
      <w:r w:rsidRPr="00770A75">
        <w:rPr>
          <w:b w:val="0"/>
          <w:bCs/>
          <w:sz w:val="20"/>
        </w:rPr>
        <w:t xml:space="preserve">           </w:t>
      </w:r>
      <w:r w:rsidR="00770A75">
        <w:rPr>
          <w:b w:val="0"/>
          <w:bCs/>
          <w:sz w:val="20"/>
        </w:rPr>
        <w:t xml:space="preserve">  </w:t>
      </w:r>
      <w:r w:rsidRPr="00770A75">
        <w:rPr>
          <w:b w:val="0"/>
          <w:bCs/>
          <w:sz w:val="20"/>
        </w:rPr>
        <w:t xml:space="preserve"> - </w:t>
      </w:r>
      <w:r w:rsidRPr="00770A75">
        <w:rPr>
          <w:b w:val="0"/>
          <w:sz w:val="20"/>
        </w:rPr>
        <w:t>за температурой воздуха в холодное время года;</w:t>
      </w:r>
    </w:p>
    <w:p w:rsidR="007C5A38" w:rsidRPr="00770A75" w:rsidRDefault="007C5A38" w:rsidP="00770A75">
      <w:pPr>
        <w:spacing w:line="240" w:lineRule="atLeast"/>
        <w:ind w:right="-370"/>
        <w:rPr>
          <w:b w:val="0"/>
          <w:sz w:val="20"/>
        </w:rPr>
      </w:pPr>
      <w:r w:rsidRPr="00770A75">
        <w:rPr>
          <w:b w:val="0"/>
          <w:sz w:val="20"/>
        </w:rPr>
        <w:t xml:space="preserve">          </w:t>
      </w:r>
      <w:r w:rsidR="00770A75">
        <w:rPr>
          <w:b w:val="0"/>
          <w:sz w:val="20"/>
        </w:rPr>
        <w:t xml:space="preserve">  </w:t>
      </w:r>
      <w:r w:rsidR="00C72019">
        <w:rPr>
          <w:b w:val="0"/>
          <w:sz w:val="20"/>
        </w:rPr>
        <w:t xml:space="preserve">  - контроль за </w:t>
      </w:r>
      <w:r w:rsidRPr="00770A75">
        <w:rPr>
          <w:b w:val="0"/>
          <w:sz w:val="20"/>
        </w:rPr>
        <w:t>наличием, разведением и концентрацией дезсредств;</w:t>
      </w:r>
    </w:p>
    <w:p w:rsidR="007C5A38" w:rsidRPr="00770A75" w:rsidRDefault="007C5A38" w:rsidP="00770A75">
      <w:pPr>
        <w:spacing w:line="240" w:lineRule="atLeast"/>
        <w:ind w:right="-370"/>
        <w:rPr>
          <w:b w:val="0"/>
          <w:sz w:val="20"/>
        </w:rPr>
      </w:pPr>
      <w:r w:rsidRPr="00770A75">
        <w:rPr>
          <w:b w:val="0"/>
          <w:sz w:val="20"/>
        </w:rPr>
        <w:t xml:space="preserve">          </w:t>
      </w:r>
      <w:r w:rsidR="00C72019">
        <w:rPr>
          <w:b w:val="0"/>
          <w:sz w:val="20"/>
        </w:rPr>
        <w:t xml:space="preserve"> </w:t>
      </w:r>
      <w:r w:rsidR="00770A75">
        <w:rPr>
          <w:b w:val="0"/>
          <w:sz w:val="20"/>
        </w:rPr>
        <w:t xml:space="preserve">  </w:t>
      </w:r>
      <w:r w:rsidRPr="00770A75">
        <w:rPr>
          <w:b w:val="0"/>
          <w:sz w:val="20"/>
        </w:rPr>
        <w:t xml:space="preserve"> - микробиологические показатели качества и безопасности воды</w:t>
      </w:r>
      <w:r w:rsidR="00770A75">
        <w:rPr>
          <w:b w:val="0"/>
          <w:sz w:val="20"/>
        </w:rPr>
        <w:t>;</w:t>
      </w:r>
    </w:p>
    <w:p w:rsidR="007C5A38" w:rsidRPr="00C72019" w:rsidRDefault="00770A75" w:rsidP="00C72019">
      <w:pPr>
        <w:spacing w:line="240" w:lineRule="atLeast"/>
        <w:ind w:right="-370"/>
        <w:rPr>
          <w:b w:val="0"/>
          <w:sz w:val="20"/>
        </w:rPr>
      </w:pPr>
      <w:r w:rsidRPr="00770A75">
        <w:rPr>
          <w:b w:val="0"/>
          <w:sz w:val="20"/>
        </w:rPr>
        <w:t xml:space="preserve">          </w:t>
      </w:r>
      <w:r w:rsidR="00C72019">
        <w:rPr>
          <w:b w:val="0"/>
          <w:sz w:val="20"/>
        </w:rPr>
        <w:t xml:space="preserve"> </w:t>
      </w:r>
      <w:r w:rsidRPr="00770A75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</w:t>
      </w:r>
      <w:r w:rsidRPr="00770A75">
        <w:rPr>
          <w:b w:val="0"/>
          <w:sz w:val="20"/>
        </w:rPr>
        <w:t>- исправность холодильного и технологического оборудования на пищеблоке;</w:t>
      </w:r>
    </w:p>
    <w:p w:rsidR="00770A75" w:rsidRPr="00770A75" w:rsidRDefault="00C72019" w:rsidP="00770A75">
      <w:pPr>
        <w:pStyle w:val="21"/>
        <w:shd w:val="clear" w:color="auto" w:fill="auto"/>
        <w:spacing w:line="240" w:lineRule="atLeast"/>
        <w:ind w:left="520" w:right="1920" w:firstLine="0"/>
        <w:rPr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770A75">
        <w:rPr>
          <w:bCs/>
          <w:sz w:val="20"/>
          <w:szCs w:val="20"/>
        </w:rPr>
        <w:t xml:space="preserve"> </w:t>
      </w:r>
      <w:r w:rsidR="007C5A38" w:rsidRPr="00770A75">
        <w:rPr>
          <w:bCs/>
          <w:sz w:val="20"/>
          <w:szCs w:val="20"/>
        </w:rPr>
        <w:t xml:space="preserve"> - </w:t>
      </w:r>
      <w:r w:rsidR="00770A75">
        <w:rPr>
          <w:sz w:val="20"/>
          <w:szCs w:val="20"/>
        </w:rPr>
        <w:t>м</w:t>
      </w:r>
      <w:r w:rsidR="007C5A38" w:rsidRPr="00770A75">
        <w:rPr>
          <w:sz w:val="20"/>
          <w:szCs w:val="20"/>
        </w:rPr>
        <w:t>икробиологические показатели качества и безоп</w:t>
      </w:r>
      <w:r w:rsidR="00770A75" w:rsidRPr="00770A75">
        <w:rPr>
          <w:sz w:val="20"/>
          <w:szCs w:val="20"/>
        </w:rPr>
        <w:t>асности продуктов, готовых блюд</w:t>
      </w:r>
      <w:r w:rsidR="007C5A38" w:rsidRPr="00770A75">
        <w:rPr>
          <w:sz w:val="20"/>
          <w:szCs w:val="20"/>
        </w:rPr>
        <w:t xml:space="preserve">; </w:t>
      </w:r>
    </w:p>
    <w:p w:rsidR="00770A75" w:rsidRDefault="00770A75" w:rsidP="00770A75">
      <w:pPr>
        <w:pStyle w:val="21"/>
        <w:shd w:val="clear" w:color="auto" w:fill="auto"/>
        <w:spacing w:line="240" w:lineRule="atLeast"/>
        <w:ind w:left="520" w:right="1920" w:firstLine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70A75">
        <w:rPr>
          <w:sz w:val="20"/>
          <w:szCs w:val="20"/>
        </w:rPr>
        <w:t>-</w:t>
      </w:r>
      <w:r w:rsidR="00C72019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="007C5A38" w:rsidRPr="00770A75">
        <w:rPr>
          <w:sz w:val="20"/>
          <w:szCs w:val="20"/>
        </w:rPr>
        <w:t xml:space="preserve">олнота и правильность ведения и оформления соответственной документации на </w:t>
      </w:r>
      <w:r>
        <w:rPr>
          <w:sz w:val="20"/>
          <w:szCs w:val="20"/>
        </w:rPr>
        <w:t xml:space="preserve">  </w:t>
      </w:r>
    </w:p>
    <w:p w:rsidR="00770A75" w:rsidRPr="00770A75" w:rsidRDefault="00770A75" w:rsidP="00770A75">
      <w:pPr>
        <w:pStyle w:val="21"/>
        <w:shd w:val="clear" w:color="auto" w:fill="auto"/>
        <w:spacing w:line="240" w:lineRule="atLeast"/>
        <w:ind w:left="520" w:right="1920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C5A38" w:rsidRPr="00770A75">
        <w:rPr>
          <w:sz w:val="20"/>
          <w:szCs w:val="20"/>
        </w:rPr>
        <w:t xml:space="preserve">пищеблоке; </w:t>
      </w:r>
    </w:p>
    <w:p w:rsidR="00770A75" w:rsidRPr="00770A75" w:rsidRDefault="00C72019" w:rsidP="00770A75">
      <w:pPr>
        <w:pStyle w:val="21"/>
        <w:shd w:val="clear" w:color="auto" w:fill="auto"/>
        <w:spacing w:line="240" w:lineRule="atLeast"/>
        <w:ind w:left="520" w:right="192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70A75">
        <w:rPr>
          <w:sz w:val="20"/>
          <w:szCs w:val="20"/>
        </w:rPr>
        <w:t xml:space="preserve">  </w:t>
      </w:r>
      <w:r w:rsidR="00770A75" w:rsidRPr="00770A7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770A75">
        <w:rPr>
          <w:sz w:val="20"/>
          <w:szCs w:val="20"/>
        </w:rPr>
        <w:t>к</w:t>
      </w:r>
      <w:r w:rsidR="007C5A38" w:rsidRPr="00770A75">
        <w:rPr>
          <w:sz w:val="20"/>
          <w:szCs w:val="20"/>
        </w:rPr>
        <w:t xml:space="preserve">ачество мытья посуды; </w:t>
      </w:r>
    </w:p>
    <w:p w:rsidR="007C5A38" w:rsidRPr="00770A75" w:rsidRDefault="00770A75" w:rsidP="00770A75">
      <w:pPr>
        <w:pStyle w:val="21"/>
        <w:shd w:val="clear" w:color="auto" w:fill="auto"/>
        <w:spacing w:line="240" w:lineRule="atLeast"/>
        <w:ind w:left="520" w:right="192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70A75">
        <w:rPr>
          <w:sz w:val="20"/>
          <w:szCs w:val="20"/>
        </w:rPr>
        <w:t>-</w:t>
      </w:r>
      <w:r w:rsidR="00C72019">
        <w:rPr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 w:rsidR="007C5A38" w:rsidRPr="00770A75">
        <w:rPr>
          <w:sz w:val="20"/>
          <w:szCs w:val="20"/>
        </w:rPr>
        <w:t>словия и сроки хранения продуктов;</w:t>
      </w:r>
    </w:p>
    <w:p w:rsidR="00770A75" w:rsidRPr="00770A75" w:rsidRDefault="00C72019" w:rsidP="00770A75">
      <w:pPr>
        <w:pStyle w:val="21"/>
        <w:shd w:val="clear" w:color="auto" w:fill="auto"/>
        <w:spacing w:line="240" w:lineRule="atLeast"/>
        <w:ind w:left="520" w:right="192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70A75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770A75">
        <w:rPr>
          <w:sz w:val="20"/>
          <w:szCs w:val="20"/>
        </w:rPr>
        <w:t>к</w:t>
      </w:r>
      <w:r w:rsidR="007C5A38" w:rsidRPr="00770A75">
        <w:rPr>
          <w:sz w:val="20"/>
          <w:szCs w:val="20"/>
        </w:rPr>
        <w:t>онтроль личной гигиены</w:t>
      </w:r>
      <w:r w:rsidR="00770A75" w:rsidRPr="00770A75">
        <w:rPr>
          <w:sz w:val="20"/>
          <w:szCs w:val="20"/>
        </w:rPr>
        <w:t xml:space="preserve"> работников пищеблока</w:t>
      </w:r>
      <w:r w:rsidR="007C5A38" w:rsidRPr="00770A75">
        <w:rPr>
          <w:sz w:val="20"/>
          <w:szCs w:val="20"/>
        </w:rPr>
        <w:t>;</w:t>
      </w:r>
    </w:p>
    <w:p w:rsidR="007C5A38" w:rsidRPr="00770A75" w:rsidRDefault="00C72019" w:rsidP="00770A75">
      <w:pPr>
        <w:pStyle w:val="21"/>
        <w:shd w:val="clear" w:color="auto" w:fill="auto"/>
        <w:spacing w:line="240" w:lineRule="atLeast"/>
        <w:ind w:left="520" w:right="192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70A75">
        <w:rPr>
          <w:sz w:val="20"/>
          <w:szCs w:val="20"/>
        </w:rPr>
        <w:t xml:space="preserve"> -</w:t>
      </w:r>
      <w:r w:rsidR="007C5A38" w:rsidRPr="00770A75">
        <w:rPr>
          <w:sz w:val="20"/>
          <w:szCs w:val="20"/>
        </w:rPr>
        <w:t xml:space="preserve"> </w:t>
      </w:r>
      <w:r w:rsidR="00770A75">
        <w:rPr>
          <w:sz w:val="20"/>
          <w:szCs w:val="20"/>
        </w:rPr>
        <w:t>с</w:t>
      </w:r>
      <w:r w:rsidR="007C5A38" w:rsidRPr="00770A75">
        <w:rPr>
          <w:sz w:val="20"/>
          <w:szCs w:val="20"/>
        </w:rPr>
        <w:t>анитарное состояние столовой.</w:t>
      </w:r>
    </w:p>
    <w:p w:rsidR="000C180C" w:rsidRDefault="000C180C" w:rsidP="000C180C">
      <w:pPr>
        <w:ind w:left="567"/>
        <w:rPr>
          <w:sz w:val="20"/>
        </w:rPr>
      </w:pPr>
    </w:p>
    <w:p w:rsidR="000C180C" w:rsidRPr="000C180C" w:rsidRDefault="000C180C" w:rsidP="000C180C">
      <w:pPr>
        <w:ind w:left="567"/>
        <w:rPr>
          <w:sz w:val="20"/>
        </w:rPr>
      </w:pPr>
      <w:r w:rsidRPr="000C180C">
        <w:rPr>
          <w:sz w:val="20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Pr="000C180C">
        <w:rPr>
          <w:b w:val="0"/>
          <w:sz w:val="20"/>
        </w:rPr>
        <w:t>.</w:t>
      </w:r>
    </w:p>
    <w:p w:rsidR="00451B2D" w:rsidRDefault="00451B2D" w:rsidP="00B15E2A">
      <w:pPr>
        <w:numPr>
          <w:ilvl w:val="0"/>
          <w:numId w:val="5"/>
        </w:numPr>
        <w:tabs>
          <w:tab w:val="clear" w:pos="360"/>
        </w:tabs>
        <w:ind w:left="567" w:firstLine="0"/>
        <w:jc w:val="center"/>
        <w:rPr>
          <w:sz w:val="20"/>
        </w:rPr>
      </w:pPr>
    </w:p>
    <w:p w:rsidR="00AB6BD3" w:rsidRPr="00EE75C4" w:rsidRDefault="00AB6BD3">
      <w:pPr>
        <w:jc w:val="right"/>
        <w:rPr>
          <w:sz w:val="20"/>
        </w:rPr>
      </w:pPr>
    </w:p>
    <w:tbl>
      <w:tblPr>
        <w:tblW w:w="98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888"/>
        <w:gridCol w:w="2520"/>
      </w:tblGrid>
      <w:tr w:rsidR="000B18CB" w:rsidRPr="00EE75C4" w:rsidTr="00B71A8F">
        <w:tc>
          <w:tcPr>
            <w:tcW w:w="2410" w:type="dxa"/>
          </w:tcPr>
          <w:p w:rsidR="000B18CB" w:rsidRPr="00EE75C4" w:rsidRDefault="000B18CB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Факторы производственной среды</w:t>
            </w:r>
          </w:p>
        </w:tc>
        <w:tc>
          <w:tcPr>
            <w:tcW w:w="4888" w:type="dxa"/>
          </w:tcPr>
          <w:p w:rsidR="000B18CB" w:rsidRPr="00EE75C4" w:rsidRDefault="000B18CB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Влияние на организм человека</w:t>
            </w:r>
          </w:p>
        </w:tc>
        <w:tc>
          <w:tcPr>
            <w:tcW w:w="2520" w:type="dxa"/>
          </w:tcPr>
          <w:p w:rsidR="000B18CB" w:rsidRPr="00EE75C4" w:rsidRDefault="000B18CB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Меры профилактики</w:t>
            </w:r>
          </w:p>
        </w:tc>
      </w:tr>
      <w:tr w:rsidR="000B18CB" w:rsidRPr="00EE75C4" w:rsidTr="00B71A8F">
        <w:tc>
          <w:tcPr>
            <w:tcW w:w="2410" w:type="dxa"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Зрительное напряжение при работе на компьютере</w:t>
            </w:r>
          </w:p>
        </w:tc>
        <w:tc>
          <w:tcPr>
            <w:tcW w:w="4888" w:type="dxa"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Развивается комплекс зрительных функциональных расстройств, нарушение </w:t>
            </w:r>
            <w:r w:rsidR="00C4572B" w:rsidRPr="00EE75C4">
              <w:rPr>
                <w:b w:val="0"/>
                <w:sz w:val="20"/>
              </w:rPr>
              <w:t>аккомодационной</w:t>
            </w:r>
            <w:r w:rsidRPr="00EE75C4">
              <w:rPr>
                <w:b w:val="0"/>
                <w:sz w:val="20"/>
              </w:rPr>
              <w:t xml:space="preserve">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2520" w:type="dxa"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0B18CB" w:rsidRPr="00EE75C4" w:rsidTr="00B71A8F">
        <w:tc>
          <w:tcPr>
            <w:tcW w:w="2410" w:type="dxa"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Физические перегрузки опорно-двигательного аппарата</w:t>
            </w:r>
          </w:p>
        </w:tc>
        <w:tc>
          <w:tcPr>
            <w:tcW w:w="4888" w:type="dxa"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При подъеме и переносе тяжестей возможно развитие острых заболеваний пояснично-крестцового отдела позвоночника, острых миопатозов, периартритов.</w:t>
            </w:r>
          </w:p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2520" w:type="dxa"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EE75C4">
                <w:rPr>
                  <w:b w:val="0"/>
                  <w:sz w:val="20"/>
                </w:rPr>
                <w:t>30 кг</w:t>
              </w:r>
            </w:smartTag>
            <w:r w:rsidRPr="00EE75C4">
              <w:rPr>
                <w:b w:val="0"/>
                <w:sz w:val="20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E75C4">
                <w:rPr>
                  <w:b w:val="0"/>
                  <w:sz w:val="20"/>
                </w:rPr>
                <w:t>10 кг</w:t>
              </w:r>
            </w:smartTag>
            <w:r w:rsidRPr="00EE75C4">
              <w:rPr>
                <w:b w:val="0"/>
                <w:sz w:val="20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F11D61" w:rsidRPr="00EE75C4" w:rsidRDefault="00F11D61">
      <w:pPr>
        <w:pStyle w:val="6"/>
        <w:rPr>
          <w:bCs w:val="0"/>
          <w:sz w:val="20"/>
        </w:rPr>
      </w:pPr>
    </w:p>
    <w:p w:rsidR="00F11D61" w:rsidRPr="00EE75C4" w:rsidRDefault="00F11D61" w:rsidP="00B71A8F">
      <w:pPr>
        <w:rPr>
          <w:sz w:val="20"/>
        </w:rPr>
      </w:pPr>
      <w:r w:rsidRPr="00EE75C4">
        <w:rPr>
          <w:sz w:val="20"/>
        </w:rPr>
        <w:tab/>
        <w:t>9. Перечень</w:t>
      </w:r>
      <w:r w:rsidR="00A80C6A" w:rsidRPr="00EE75C4">
        <w:rPr>
          <w:sz w:val="20"/>
        </w:rPr>
        <w:t xml:space="preserve"> </w:t>
      </w:r>
      <w:r w:rsidRPr="00EE75C4">
        <w:rPr>
          <w:sz w:val="20"/>
        </w:rPr>
        <w:t xml:space="preserve">контингента работников, подлежащих медицинским осмотрам, согласно </w:t>
      </w:r>
      <w:r w:rsidR="00616365" w:rsidRPr="00EE75C4">
        <w:rPr>
          <w:sz w:val="20"/>
        </w:rPr>
        <w:t xml:space="preserve"> </w:t>
      </w:r>
      <w:r w:rsidRPr="00EE75C4">
        <w:rPr>
          <w:sz w:val="20"/>
        </w:rPr>
        <w:t>п</w:t>
      </w:r>
      <w:r w:rsidR="00FF1CEB" w:rsidRPr="00EE75C4">
        <w:rPr>
          <w:sz w:val="20"/>
        </w:rPr>
        <w:t>риказу</w:t>
      </w:r>
      <w:r w:rsidRPr="00EE75C4">
        <w:rPr>
          <w:sz w:val="20"/>
        </w:rPr>
        <w:t xml:space="preserve"> </w:t>
      </w:r>
      <w:r w:rsidR="00B71A8F">
        <w:rPr>
          <w:sz w:val="20"/>
        </w:rPr>
        <w:t xml:space="preserve">           </w:t>
      </w:r>
      <w:r w:rsidRPr="00EE75C4">
        <w:rPr>
          <w:sz w:val="20"/>
        </w:rPr>
        <w:t>Минздравсоцразвития</w:t>
      </w:r>
      <w:r w:rsidR="00C4572B" w:rsidRPr="00EE75C4">
        <w:rPr>
          <w:sz w:val="20"/>
        </w:rPr>
        <w:t xml:space="preserve"> РФ № 302н от 12.04.2011</w:t>
      </w:r>
      <w:r w:rsidRPr="00EE75C4">
        <w:rPr>
          <w:sz w:val="20"/>
        </w:rPr>
        <w:t xml:space="preserve"> и профессионально-гигиенической подготовке.</w:t>
      </w:r>
    </w:p>
    <w:p w:rsidR="000B18CB" w:rsidRPr="00EE75C4" w:rsidRDefault="000B18CB">
      <w:pPr>
        <w:jc w:val="both"/>
        <w:rPr>
          <w:sz w:val="20"/>
        </w:rPr>
      </w:pPr>
      <w:r w:rsidRPr="00EE75C4">
        <w:rPr>
          <w:sz w:val="20"/>
        </w:rPr>
        <w:t xml:space="preserve">  </w:t>
      </w:r>
      <w:r w:rsidR="00B71A8F">
        <w:rPr>
          <w:sz w:val="20"/>
        </w:rPr>
        <w:t xml:space="preserve"> </w:t>
      </w:r>
    </w:p>
    <w:tbl>
      <w:tblPr>
        <w:tblW w:w="9832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1559"/>
        <w:gridCol w:w="622"/>
        <w:gridCol w:w="2532"/>
        <w:gridCol w:w="2160"/>
        <w:gridCol w:w="1080"/>
        <w:gridCol w:w="1440"/>
      </w:tblGrid>
      <w:tr w:rsidR="000B18CB" w:rsidRPr="00EE75C4" w:rsidTr="003F0EFC">
        <w:trPr>
          <w:cantSplit/>
          <w:trHeight w:val="160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Профессия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8CB" w:rsidRPr="00EE75C4" w:rsidRDefault="00C4572B" w:rsidP="00C4572B">
            <w:pPr>
              <w:ind w:left="113" w:right="113"/>
              <w:jc w:val="center"/>
              <w:rPr>
                <w:sz w:val="20"/>
              </w:rPr>
            </w:pPr>
            <w:r w:rsidRPr="00EE75C4">
              <w:rPr>
                <w:sz w:val="20"/>
              </w:rPr>
              <w:t>Количество работаю</w:t>
            </w:r>
            <w:r w:rsidR="000B18CB" w:rsidRPr="00EE75C4">
              <w:rPr>
                <w:sz w:val="20"/>
              </w:rPr>
              <w:t>щих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Характер производимых работ и вредный фактор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п.п. приказа и объем предварительного осмотра  при поступлении на работу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C4572B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Кратность периодичес</w:t>
            </w:r>
            <w:r w:rsidR="000B18CB" w:rsidRPr="00EE75C4">
              <w:rPr>
                <w:sz w:val="20"/>
              </w:rPr>
              <w:t>кого медосмотра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 w:rsidP="00C4572B">
            <w:pPr>
              <w:rPr>
                <w:sz w:val="20"/>
              </w:rPr>
            </w:pPr>
            <w:r w:rsidRPr="00EE75C4">
              <w:rPr>
                <w:sz w:val="20"/>
              </w:rPr>
              <w:t>Кратность професси</w:t>
            </w:r>
            <w:r w:rsidR="00C4572B" w:rsidRPr="00EE75C4">
              <w:rPr>
                <w:sz w:val="20"/>
              </w:rPr>
              <w:t>о</w:t>
            </w:r>
            <w:r w:rsidRPr="00EE75C4">
              <w:rPr>
                <w:sz w:val="20"/>
              </w:rPr>
              <w:t>нально-гигиенической подготовки</w:t>
            </w:r>
          </w:p>
        </w:tc>
      </w:tr>
      <w:tr w:rsidR="000B18CB" w:rsidRPr="00EE75C4" w:rsidTr="003F0EFC">
        <w:trPr>
          <w:cantSplit/>
          <w:trHeight w:val="74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EE75C4" w:rsidRDefault="004650A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Учителя-предметники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859BA" w:rsidRDefault="00350CD6" w:rsidP="00350CD6">
            <w:pPr>
              <w:jc w:val="center"/>
              <w:rPr>
                <w:b w:val="0"/>
                <w:sz w:val="20"/>
              </w:rPr>
            </w:pPr>
            <w:r w:rsidRPr="00F859BA">
              <w:rPr>
                <w:b w:val="0"/>
                <w:sz w:val="20"/>
              </w:rPr>
              <w:t>16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Работы в  школьных образовательных учреждениях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9B26E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18</w:t>
            </w:r>
            <w:r w:rsidR="00944291" w:rsidRPr="00EE75C4">
              <w:rPr>
                <w:b w:val="0"/>
                <w:sz w:val="20"/>
              </w:rPr>
              <w:t>. приложения № 2</w:t>
            </w:r>
            <w:r w:rsidR="000B18CB" w:rsidRPr="00EE75C4">
              <w:rPr>
                <w:b w:val="0"/>
                <w:sz w:val="20"/>
              </w:rPr>
              <w:t xml:space="preserve"> к при</w:t>
            </w:r>
            <w:r w:rsidRPr="00EE75C4">
              <w:rPr>
                <w:b w:val="0"/>
                <w:sz w:val="20"/>
              </w:rPr>
              <w:t>казу № 302н от  12.04.2011</w:t>
            </w:r>
            <w:r w:rsidR="000B18CB" w:rsidRPr="00EE75C4">
              <w:rPr>
                <w:b w:val="0"/>
                <w:sz w:val="20"/>
              </w:rPr>
              <w:t>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 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2 года</w:t>
            </w:r>
          </w:p>
        </w:tc>
      </w:tr>
      <w:tr w:rsidR="000B18CB" w:rsidRPr="00EE75C4" w:rsidTr="003F0EFC">
        <w:trPr>
          <w:cantSplit/>
          <w:trHeight w:val="1175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94429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4.3 приказа № 302н от 12.04.2011</w:t>
            </w:r>
            <w:r w:rsidR="000B18CB" w:rsidRPr="00EE75C4">
              <w:rPr>
                <w:b w:val="0"/>
                <w:sz w:val="20"/>
              </w:rPr>
              <w:t xml:space="preserve"> г.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</w:tr>
      <w:tr w:rsidR="000B18CB" w:rsidRPr="00EE75C4" w:rsidTr="003F0EFC">
        <w:trPr>
          <w:cantSplit/>
          <w:trHeight w:val="708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EE75C4" w:rsidRDefault="00350CD6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Работы в  школьных образовательных учреждениях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944291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 раз в 2  года</w:t>
            </w:r>
          </w:p>
        </w:tc>
      </w:tr>
      <w:tr w:rsidR="000B18CB" w:rsidRPr="00EE75C4" w:rsidTr="003F0EFC">
        <w:trPr>
          <w:cantSplit/>
          <w:trHeight w:val="36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Зрительно-напряженные работы, связанные с непрерывным слежением за экраном видеотерминала.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EE75C4" w:rsidRDefault="00F0529C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4.4.3.</w:t>
            </w:r>
            <w:r w:rsidR="00944291" w:rsidRPr="00EE75C4">
              <w:rPr>
                <w:b w:val="0"/>
                <w:sz w:val="20"/>
              </w:rPr>
              <w:t xml:space="preserve"> </w:t>
            </w:r>
            <w:r w:rsidR="006212CD" w:rsidRPr="00EE75C4">
              <w:rPr>
                <w:b w:val="0"/>
                <w:sz w:val="20"/>
              </w:rPr>
              <w:t xml:space="preserve">приложения №1 </w:t>
            </w:r>
            <w:r w:rsidR="00944291" w:rsidRPr="00EE75C4">
              <w:rPr>
                <w:b w:val="0"/>
                <w:sz w:val="20"/>
              </w:rPr>
              <w:t>приказ № 302н от 12.04.2011</w:t>
            </w:r>
            <w:r w:rsidR="000B18CB" w:rsidRPr="00EE75C4">
              <w:rPr>
                <w:b w:val="0"/>
                <w:sz w:val="20"/>
              </w:rPr>
              <w:t>г.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</w:tr>
      <w:tr w:rsidR="000B18CB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439" w:type="dxa"/>
            <w:vMerge w:val="restart"/>
          </w:tcPr>
          <w:p w:rsidR="000B18CB" w:rsidRPr="00EE75C4" w:rsidRDefault="004650A8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3</w:t>
            </w:r>
            <w:r w:rsidR="000B18CB" w:rsidRPr="00EE75C4">
              <w:rPr>
                <w:b w:val="0"/>
                <w:sz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0B18CB" w:rsidRPr="00EE75C4" w:rsidRDefault="000B18CB" w:rsidP="00F859B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Уборщ</w:t>
            </w:r>
            <w:r w:rsidR="006D6BEC" w:rsidRPr="00EE75C4">
              <w:rPr>
                <w:b w:val="0"/>
                <w:sz w:val="20"/>
              </w:rPr>
              <w:t>и</w:t>
            </w:r>
            <w:r w:rsidR="00F859BA">
              <w:rPr>
                <w:b w:val="0"/>
                <w:sz w:val="20"/>
              </w:rPr>
              <w:t>к</w:t>
            </w:r>
            <w:r w:rsidR="006D6BEC" w:rsidRPr="00EE75C4">
              <w:rPr>
                <w:b w:val="0"/>
                <w:sz w:val="20"/>
              </w:rPr>
              <w:t xml:space="preserve"> служебных</w:t>
            </w:r>
            <w:r w:rsidRPr="00EE75C4">
              <w:rPr>
                <w:b w:val="0"/>
                <w:sz w:val="20"/>
              </w:rPr>
              <w:t xml:space="preserve"> помещений</w:t>
            </w:r>
          </w:p>
        </w:tc>
        <w:tc>
          <w:tcPr>
            <w:tcW w:w="622" w:type="dxa"/>
            <w:vMerge w:val="restart"/>
          </w:tcPr>
          <w:p w:rsidR="000B18CB" w:rsidRPr="00EE75C4" w:rsidRDefault="0084560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2532" w:type="dxa"/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Работы в школьных образовательных учреждениях</w:t>
            </w:r>
          </w:p>
        </w:tc>
        <w:tc>
          <w:tcPr>
            <w:tcW w:w="2160" w:type="dxa"/>
          </w:tcPr>
          <w:p w:rsidR="000B18CB" w:rsidRPr="00EE75C4" w:rsidRDefault="00944291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080" w:type="dxa"/>
            <w:vMerge w:val="restart"/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год</w:t>
            </w:r>
          </w:p>
        </w:tc>
        <w:tc>
          <w:tcPr>
            <w:tcW w:w="1440" w:type="dxa"/>
            <w:vMerge w:val="restart"/>
            <w:vAlign w:val="center"/>
          </w:tcPr>
          <w:p w:rsidR="000B18CB" w:rsidRPr="00EE75C4" w:rsidRDefault="00463646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1 раз в 2 </w:t>
            </w:r>
            <w:r w:rsidR="000B18CB" w:rsidRPr="00EE75C4">
              <w:rPr>
                <w:b w:val="0"/>
                <w:sz w:val="20"/>
              </w:rPr>
              <w:t>года</w:t>
            </w:r>
          </w:p>
        </w:tc>
      </w:tr>
      <w:tr w:rsidR="006D6BEC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"/>
        </w:trPr>
        <w:tc>
          <w:tcPr>
            <w:tcW w:w="439" w:type="dxa"/>
            <w:vMerge/>
          </w:tcPr>
          <w:p w:rsidR="006D6BEC" w:rsidRPr="00EE75C4" w:rsidRDefault="006D6BEC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6D6BEC" w:rsidRPr="00EE75C4" w:rsidRDefault="006D6BEC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6D6BEC" w:rsidRPr="00EE75C4" w:rsidRDefault="006D6BEC">
            <w:pPr>
              <w:rPr>
                <w:b w:val="0"/>
                <w:sz w:val="20"/>
              </w:rPr>
            </w:pPr>
          </w:p>
        </w:tc>
        <w:tc>
          <w:tcPr>
            <w:tcW w:w="2532" w:type="dxa"/>
            <w:vMerge w:val="restart"/>
          </w:tcPr>
          <w:p w:rsidR="006D6BEC" w:rsidRPr="00EE75C4" w:rsidRDefault="006D6BEC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Синтетические моющие средства</w:t>
            </w:r>
          </w:p>
        </w:tc>
        <w:tc>
          <w:tcPr>
            <w:tcW w:w="2160" w:type="dxa"/>
          </w:tcPr>
          <w:p w:rsidR="006D6BEC" w:rsidRPr="00EE75C4" w:rsidRDefault="006D6BEC" w:rsidP="006D6BEC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1.3.3.</w:t>
            </w:r>
          </w:p>
        </w:tc>
        <w:tc>
          <w:tcPr>
            <w:tcW w:w="1080" w:type="dxa"/>
            <w:vMerge/>
            <w:vAlign w:val="center"/>
          </w:tcPr>
          <w:p w:rsidR="006D6BEC" w:rsidRPr="00EE75C4" w:rsidRDefault="006D6BEC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D6BEC" w:rsidRPr="00EE75C4" w:rsidRDefault="006D6BEC">
            <w:pPr>
              <w:jc w:val="center"/>
              <w:rPr>
                <w:b w:val="0"/>
                <w:sz w:val="20"/>
              </w:rPr>
            </w:pPr>
          </w:p>
        </w:tc>
      </w:tr>
      <w:tr w:rsidR="006D6BEC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8"/>
        </w:trPr>
        <w:tc>
          <w:tcPr>
            <w:tcW w:w="439" w:type="dxa"/>
            <w:vMerge/>
          </w:tcPr>
          <w:p w:rsidR="006D6BEC" w:rsidRPr="00EE75C4" w:rsidRDefault="006D6BEC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6D6BEC" w:rsidRPr="00EE75C4" w:rsidRDefault="006D6BEC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6D6BEC" w:rsidRPr="00EE75C4" w:rsidRDefault="006D6BEC">
            <w:pPr>
              <w:rPr>
                <w:b w:val="0"/>
                <w:sz w:val="20"/>
              </w:rPr>
            </w:pPr>
          </w:p>
        </w:tc>
        <w:tc>
          <w:tcPr>
            <w:tcW w:w="2532" w:type="dxa"/>
            <w:vMerge/>
          </w:tcPr>
          <w:p w:rsidR="006D6BEC" w:rsidRPr="00EE75C4" w:rsidRDefault="006D6BEC">
            <w:pPr>
              <w:rPr>
                <w:b w:val="0"/>
                <w:sz w:val="20"/>
              </w:rPr>
            </w:pPr>
          </w:p>
        </w:tc>
        <w:tc>
          <w:tcPr>
            <w:tcW w:w="2160" w:type="dxa"/>
          </w:tcPr>
          <w:p w:rsidR="006D6BEC" w:rsidRPr="00EE75C4" w:rsidRDefault="006D6BEC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приложение 1</w:t>
            </w:r>
          </w:p>
          <w:p w:rsidR="006D6BEC" w:rsidRPr="00EE75C4" w:rsidRDefault="006D6BEC" w:rsidP="006D6BEC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приказа № 302н от 12.04.2011 г.</w:t>
            </w:r>
          </w:p>
        </w:tc>
        <w:tc>
          <w:tcPr>
            <w:tcW w:w="1080" w:type="dxa"/>
            <w:vMerge w:val="restart"/>
            <w:vAlign w:val="center"/>
          </w:tcPr>
          <w:p w:rsidR="006D6BEC" w:rsidRPr="00EE75C4" w:rsidRDefault="006D6BEC" w:rsidP="006D6BEC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D6BEC" w:rsidRPr="00EE75C4" w:rsidRDefault="006D6BEC" w:rsidP="006D6BEC">
            <w:pPr>
              <w:jc w:val="center"/>
              <w:rPr>
                <w:b w:val="0"/>
                <w:sz w:val="20"/>
              </w:rPr>
            </w:pPr>
          </w:p>
        </w:tc>
      </w:tr>
      <w:tr w:rsidR="000B18CB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39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Хлор и его соединения</w:t>
            </w:r>
          </w:p>
        </w:tc>
        <w:tc>
          <w:tcPr>
            <w:tcW w:w="2160" w:type="dxa"/>
          </w:tcPr>
          <w:p w:rsidR="000B18CB" w:rsidRPr="00EE75C4" w:rsidRDefault="006212CD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 п.1.3.2.13. приложение 1 к приказу №302н от 12.04.2011г.</w:t>
            </w:r>
          </w:p>
        </w:tc>
        <w:tc>
          <w:tcPr>
            <w:tcW w:w="1080" w:type="dxa"/>
            <w:vMerge/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</w:tr>
      <w:tr w:rsidR="000B18CB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35"/>
        </w:trPr>
        <w:tc>
          <w:tcPr>
            <w:tcW w:w="439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Работа, связанная с мышечным напряжением</w:t>
            </w:r>
          </w:p>
        </w:tc>
        <w:tc>
          <w:tcPr>
            <w:tcW w:w="2160" w:type="dxa"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п. </w:t>
            </w:r>
            <w:r w:rsidR="006A39E1" w:rsidRPr="00EE75C4">
              <w:rPr>
                <w:b w:val="0"/>
                <w:sz w:val="20"/>
              </w:rPr>
              <w:t>4.1.2. приложение 1 приказа № 302н от 12.04.2011</w:t>
            </w:r>
            <w:r w:rsidRPr="00EE75C4">
              <w:rPr>
                <w:b w:val="0"/>
                <w:sz w:val="20"/>
              </w:rPr>
              <w:t xml:space="preserve"> г.</w:t>
            </w:r>
          </w:p>
        </w:tc>
        <w:tc>
          <w:tcPr>
            <w:tcW w:w="1080" w:type="dxa"/>
            <w:vMerge/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</w:tr>
      <w:tr w:rsidR="000B18CB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10"/>
        </w:trPr>
        <w:tc>
          <w:tcPr>
            <w:tcW w:w="439" w:type="dxa"/>
            <w:vMerge w:val="restart"/>
          </w:tcPr>
          <w:p w:rsidR="000B18CB" w:rsidRPr="00EE75C4" w:rsidRDefault="004650A8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4</w:t>
            </w:r>
            <w:r w:rsidR="000B18CB" w:rsidRPr="00EE75C4">
              <w:rPr>
                <w:b w:val="0"/>
                <w:sz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0B18CB" w:rsidRPr="00EE75C4" w:rsidRDefault="00F0529C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Повар</w:t>
            </w:r>
          </w:p>
        </w:tc>
        <w:tc>
          <w:tcPr>
            <w:tcW w:w="622" w:type="dxa"/>
            <w:vMerge w:val="restart"/>
          </w:tcPr>
          <w:p w:rsidR="000B18CB" w:rsidRPr="00EE75C4" w:rsidRDefault="004650A8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</w:t>
            </w:r>
          </w:p>
        </w:tc>
        <w:tc>
          <w:tcPr>
            <w:tcW w:w="2532" w:type="dxa"/>
          </w:tcPr>
          <w:p w:rsidR="000B18CB" w:rsidRPr="00EE75C4" w:rsidRDefault="000B18CB" w:rsidP="0073143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Работа в школьном образовательном учреждении</w:t>
            </w:r>
          </w:p>
        </w:tc>
        <w:tc>
          <w:tcPr>
            <w:tcW w:w="2160" w:type="dxa"/>
          </w:tcPr>
          <w:p w:rsidR="000B18CB" w:rsidRPr="00EE75C4" w:rsidRDefault="006A39E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18</w:t>
            </w:r>
            <w:r w:rsidR="00944291" w:rsidRPr="00EE75C4">
              <w:rPr>
                <w:b w:val="0"/>
                <w:sz w:val="20"/>
              </w:rPr>
              <w:t>. приложения № 2 к приказу № 302н от  12.04.2011г.</w:t>
            </w:r>
          </w:p>
        </w:tc>
        <w:tc>
          <w:tcPr>
            <w:tcW w:w="1080" w:type="dxa"/>
            <w:vMerge w:val="restart"/>
            <w:vAlign w:val="center"/>
          </w:tcPr>
          <w:p w:rsidR="000B18CB" w:rsidRPr="00EE75C4" w:rsidRDefault="00875C43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1раз</w:t>
            </w:r>
            <w:r w:rsidR="000B18CB" w:rsidRPr="00EE75C4">
              <w:rPr>
                <w:b w:val="0"/>
                <w:sz w:val="20"/>
              </w:rPr>
              <w:t xml:space="preserve"> в год</w:t>
            </w:r>
          </w:p>
        </w:tc>
        <w:tc>
          <w:tcPr>
            <w:tcW w:w="1440" w:type="dxa"/>
            <w:vMerge w:val="restart"/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2  года</w:t>
            </w:r>
          </w:p>
        </w:tc>
      </w:tr>
      <w:tr w:rsidR="000B18CB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439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Хлор и его соединения.</w:t>
            </w:r>
          </w:p>
        </w:tc>
        <w:tc>
          <w:tcPr>
            <w:tcW w:w="2160" w:type="dxa"/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пункт </w:t>
            </w:r>
            <w:r w:rsidR="006212CD" w:rsidRPr="00EE75C4">
              <w:rPr>
                <w:b w:val="0"/>
                <w:sz w:val="20"/>
              </w:rPr>
              <w:t>1.3.2.13.</w:t>
            </w:r>
            <w:r w:rsidR="006A39E1" w:rsidRPr="00EE75C4">
              <w:rPr>
                <w:b w:val="0"/>
                <w:sz w:val="20"/>
              </w:rPr>
              <w:t xml:space="preserve"> приложение 1 к приказу №302н от 12.04.2011</w:t>
            </w:r>
            <w:r w:rsidRPr="00EE75C4">
              <w:rPr>
                <w:b w:val="0"/>
                <w:sz w:val="20"/>
              </w:rPr>
              <w:t>г.</w:t>
            </w:r>
          </w:p>
        </w:tc>
        <w:tc>
          <w:tcPr>
            <w:tcW w:w="1080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</w:tr>
      <w:tr w:rsidR="000B18CB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19"/>
        </w:trPr>
        <w:tc>
          <w:tcPr>
            <w:tcW w:w="439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Работа, связанная с мышечным напряжением</w:t>
            </w:r>
          </w:p>
        </w:tc>
        <w:tc>
          <w:tcPr>
            <w:tcW w:w="2160" w:type="dxa"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п. </w:t>
            </w:r>
            <w:r w:rsidR="006A39E1" w:rsidRPr="00EE75C4">
              <w:rPr>
                <w:b w:val="0"/>
                <w:sz w:val="20"/>
              </w:rPr>
              <w:t>4.1.2. приложение 1 приказа №302н от 12.04.2011</w:t>
            </w:r>
            <w:r w:rsidRPr="00EE75C4">
              <w:rPr>
                <w:b w:val="0"/>
                <w:sz w:val="20"/>
              </w:rPr>
              <w:t>г.</w:t>
            </w:r>
          </w:p>
        </w:tc>
        <w:tc>
          <w:tcPr>
            <w:tcW w:w="1080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</w:tr>
      <w:tr w:rsidR="000B18CB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439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Подъём и перемещение груза вручную.</w:t>
            </w:r>
          </w:p>
        </w:tc>
        <w:tc>
          <w:tcPr>
            <w:tcW w:w="2160" w:type="dxa"/>
          </w:tcPr>
          <w:p w:rsidR="000B18CB" w:rsidRPr="00EE75C4" w:rsidRDefault="00646C66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4.1</w:t>
            </w:r>
            <w:r w:rsidR="000B18CB" w:rsidRPr="00EE75C4">
              <w:rPr>
                <w:b w:val="0"/>
                <w:sz w:val="20"/>
              </w:rPr>
              <w:t xml:space="preserve">. приложение </w:t>
            </w:r>
            <w:r w:rsidR="006A39E1" w:rsidRPr="00EE75C4">
              <w:rPr>
                <w:b w:val="0"/>
                <w:sz w:val="20"/>
              </w:rPr>
              <w:t>1 к приказу №302н от 12.04.2011</w:t>
            </w:r>
            <w:r w:rsidR="000B18CB" w:rsidRPr="00EE75C4">
              <w:rPr>
                <w:b w:val="0"/>
                <w:sz w:val="20"/>
              </w:rPr>
              <w:t>г.</w:t>
            </w:r>
          </w:p>
        </w:tc>
        <w:tc>
          <w:tcPr>
            <w:tcW w:w="1080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</w:tr>
      <w:tr w:rsidR="000B18CB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439" w:type="dxa"/>
            <w:vMerge/>
          </w:tcPr>
          <w:p w:rsidR="000B18CB" w:rsidRPr="00EE75C4" w:rsidRDefault="000B18CB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0B18CB" w:rsidRPr="00EE75C4" w:rsidRDefault="000B18CB">
            <w:pPr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0B18CB" w:rsidRPr="00EE75C4" w:rsidRDefault="000B18CB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Работы </w:t>
            </w:r>
            <w:r w:rsidR="00AC1028" w:rsidRPr="00EE75C4">
              <w:rPr>
                <w:b w:val="0"/>
                <w:sz w:val="20"/>
              </w:rPr>
              <w:t>при повышенных температурах</w:t>
            </w:r>
          </w:p>
        </w:tc>
        <w:tc>
          <w:tcPr>
            <w:tcW w:w="2160" w:type="dxa"/>
          </w:tcPr>
          <w:p w:rsidR="000B18CB" w:rsidRPr="00EE75C4" w:rsidRDefault="00AC1028" w:rsidP="0073143A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3.9. приложения № 1</w:t>
            </w:r>
            <w:r w:rsidR="00944291" w:rsidRPr="00EE75C4">
              <w:rPr>
                <w:b w:val="0"/>
                <w:sz w:val="20"/>
              </w:rPr>
              <w:t xml:space="preserve"> к приказу № 302н от  12.04.2011г.</w:t>
            </w:r>
          </w:p>
        </w:tc>
        <w:tc>
          <w:tcPr>
            <w:tcW w:w="1080" w:type="dxa"/>
            <w:vMerge/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0B18CB" w:rsidRPr="00EE75C4" w:rsidRDefault="000B18CB">
            <w:pPr>
              <w:jc w:val="center"/>
              <w:rPr>
                <w:b w:val="0"/>
                <w:sz w:val="20"/>
              </w:rPr>
            </w:pPr>
          </w:p>
        </w:tc>
      </w:tr>
      <w:tr w:rsidR="00F25380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439" w:type="dxa"/>
            <w:vMerge w:val="restart"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5</w:t>
            </w:r>
            <w:r w:rsidR="00436862">
              <w:rPr>
                <w:b w:val="0"/>
                <w:sz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F25380" w:rsidRPr="00EE75C4" w:rsidRDefault="00350CD6" w:rsidP="00F859BA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</w:t>
            </w:r>
            <w:r w:rsidR="00F25380" w:rsidRPr="00EE75C4">
              <w:rPr>
                <w:b w:val="0"/>
                <w:sz w:val="20"/>
              </w:rPr>
              <w:t>а</w:t>
            </w:r>
            <w:r w:rsidR="00C72019">
              <w:rPr>
                <w:b w:val="0"/>
                <w:sz w:val="20"/>
              </w:rPr>
              <w:t>ведующий хозяйством</w:t>
            </w:r>
          </w:p>
        </w:tc>
        <w:tc>
          <w:tcPr>
            <w:tcW w:w="622" w:type="dxa"/>
            <w:vMerge w:val="restart"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</w:t>
            </w:r>
          </w:p>
        </w:tc>
        <w:tc>
          <w:tcPr>
            <w:tcW w:w="2532" w:type="dxa"/>
          </w:tcPr>
          <w:p w:rsidR="00F25380" w:rsidRPr="00EE75C4" w:rsidRDefault="00F2538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Работы в  школьных образовательных учреждениях</w:t>
            </w:r>
          </w:p>
        </w:tc>
        <w:tc>
          <w:tcPr>
            <w:tcW w:w="2160" w:type="dxa"/>
          </w:tcPr>
          <w:p w:rsidR="00F25380" w:rsidRPr="00EE75C4" w:rsidRDefault="00F2538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080" w:type="dxa"/>
            <w:vMerge w:val="restart"/>
            <w:vAlign w:val="center"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 раз в год</w:t>
            </w:r>
          </w:p>
        </w:tc>
        <w:tc>
          <w:tcPr>
            <w:tcW w:w="1440" w:type="dxa"/>
            <w:vMerge w:val="restart"/>
            <w:vAlign w:val="center"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 раз в 2  года</w:t>
            </w:r>
          </w:p>
        </w:tc>
      </w:tr>
      <w:tr w:rsidR="00F25380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24"/>
        </w:trPr>
        <w:tc>
          <w:tcPr>
            <w:tcW w:w="439" w:type="dxa"/>
            <w:vMerge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F25380" w:rsidRPr="00EE75C4" w:rsidRDefault="00F25380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F25380" w:rsidRPr="00EE75C4" w:rsidRDefault="00F25380" w:rsidP="00F2538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Подъём и перемещение груза вручную.</w:t>
            </w:r>
          </w:p>
          <w:p w:rsidR="00F25380" w:rsidRPr="00EE75C4" w:rsidRDefault="00F25380" w:rsidP="00F25380">
            <w:pPr>
              <w:rPr>
                <w:b w:val="0"/>
                <w:sz w:val="20"/>
              </w:rPr>
            </w:pPr>
          </w:p>
        </w:tc>
        <w:tc>
          <w:tcPr>
            <w:tcW w:w="2160" w:type="dxa"/>
          </w:tcPr>
          <w:p w:rsidR="00F25380" w:rsidRPr="00EE75C4" w:rsidRDefault="00F2538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4.1. приложение 1 к приказу № 302н от 12.04.2011г</w:t>
            </w:r>
            <w:r w:rsidR="0073143A">
              <w:rPr>
                <w:b w:val="0"/>
                <w:sz w:val="20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</w:p>
        </w:tc>
      </w:tr>
      <w:tr w:rsidR="00F25380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73"/>
        </w:trPr>
        <w:tc>
          <w:tcPr>
            <w:tcW w:w="439" w:type="dxa"/>
            <w:vMerge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F25380" w:rsidRPr="00EE75C4" w:rsidRDefault="00F25380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F25380" w:rsidRPr="00EE75C4" w:rsidRDefault="00F25380" w:rsidP="00F2538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Работа, связанная с мышечным напряжением</w:t>
            </w:r>
          </w:p>
        </w:tc>
        <w:tc>
          <w:tcPr>
            <w:tcW w:w="2160" w:type="dxa"/>
          </w:tcPr>
          <w:p w:rsidR="00F25380" w:rsidRPr="00EE75C4" w:rsidRDefault="00F25380" w:rsidP="0073143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4.1.2. приложение 1 приказа № 302н от 12.04.2011г.</w:t>
            </w:r>
          </w:p>
        </w:tc>
        <w:tc>
          <w:tcPr>
            <w:tcW w:w="1080" w:type="dxa"/>
            <w:vMerge/>
            <w:vAlign w:val="center"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25380" w:rsidRPr="00EE75C4" w:rsidRDefault="00F25380">
            <w:pPr>
              <w:jc w:val="center"/>
              <w:rPr>
                <w:b w:val="0"/>
                <w:sz w:val="20"/>
              </w:rPr>
            </w:pPr>
          </w:p>
        </w:tc>
      </w:tr>
      <w:tr w:rsidR="00875C43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0"/>
        </w:trPr>
        <w:tc>
          <w:tcPr>
            <w:tcW w:w="439" w:type="dxa"/>
            <w:vMerge w:val="restart"/>
          </w:tcPr>
          <w:p w:rsidR="00875C43" w:rsidRPr="00EE75C4" w:rsidRDefault="00875C43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6</w:t>
            </w:r>
            <w:r w:rsidR="00436862">
              <w:rPr>
                <w:b w:val="0"/>
                <w:sz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875C43" w:rsidRPr="00EE75C4" w:rsidRDefault="00350CD6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</w:t>
            </w:r>
            <w:r w:rsidR="00875C43" w:rsidRPr="00EE75C4">
              <w:rPr>
                <w:b w:val="0"/>
                <w:sz w:val="20"/>
              </w:rPr>
              <w:t>читель информатики</w:t>
            </w:r>
          </w:p>
        </w:tc>
        <w:tc>
          <w:tcPr>
            <w:tcW w:w="622" w:type="dxa"/>
            <w:vMerge w:val="restart"/>
          </w:tcPr>
          <w:p w:rsidR="00875C43" w:rsidRPr="00EE75C4" w:rsidRDefault="00875C43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</w:t>
            </w:r>
          </w:p>
        </w:tc>
        <w:tc>
          <w:tcPr>
            <w:tcW w:w="2532" w:type="dxa"/>
          </w:tcPr>
          <w:p w:rsidR="00875C43" w:rsidRPr="00EE75C4" w:rsidRDefault="00875C43" w:rsidP="00875C43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Работы в школьных образовательных учреждениях</w:t>
            </w:r>
          </w:p>
        </w:tc>
        <w:tc>
          <w:tcPr>
            <w:tcW w:w="2160" w:type="dxa"/>
          </w:tcPr>
          <w:p w:rsidR="00875C43" w:rsidRPr="00EE75C4" w:rsidRDefault="00875C43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080" w:type="dxa"/>
            <w:vMerge w:val="restart"/>
            <w:vAlign w:val="center"/>
          </w:tcPr>
          <w:p w:rsidR="00875C43" w:rsidRPr="00EE75C4" w:rsidRDefault="00875C43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 раз в год</w:t>
            </w:r>
          </w:p>
        </w:tc>
        <w:tc>
          <w:tcPr>
            <w:tcW w:w="1440" w:type="dxa"/>
            <w:vMerge w:val="restart"/>
            <w:vAlign w:val="center"/>
          </w:tcPr>
          <w:p w:rsidR="00875C43" w:rsidRPr="00EE75C4" w:rsidRDefault="00875C43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 раз в 2  года</w:t>
            </w:r>
          </w:p>
        </w:tc>
      </w:tr>
      <w:tr w:rsidR="00875C43" w:rsidRPr="00EE75C4" w:rsidTr="00C7201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81"/>
        </w:trPr>
        <w:tc>
          <w:tcPr>
            <w:tcW w:w="439" w:type="dxa"/>
            <w:vMerge/>
          </w:tcPr>
          <w:p w:rsidR="00875C43" w:rsidRPr="00EE75C4" w:rsidRDefault="00875C4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875C43" w:rsidRPr="00EE75C4" w:rsidRDefault="00875C43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875C43" w:rsidRPr="00EE75C4" w:rsidRDefault="00875C4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875C43" w:rsidRPr="00EE75C4" w:rsidRDefault="00875C43" w:rsidP="00F2538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Зрительно-напряженные работы, связанные с непрерывным слежением за экраном видеотерминала</w:t>
            </w:r>
          </w:p>
        </w:tc>
        <w:tc>
          <w:tcPr>
            <w:tcW w:w="2160" w:type="dxa"/>
          </w:tcPr>
          <w:p w:rsidR="00875C43" w:rsidRPr="00EE75C4" w:rsidRDefault="00875C43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4.4.3. приложение №1 приказ №302н от 12.04.2011г</w:t>
            </w:r>
            <w:r w:rsidR="0073143A">
              <w:rPr>
                <w:b w:val="0"/>
                <w:sz w:val="20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:rsidR="00875C43" w:rsidRPr="00EE75C4" w:rsidRDefault="00875C4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75C43" w:rsidRPr="00EE75C4" w:rsidRDefault="00875C43">
            <w:pPr>
              <w:jc w:val="center"/>
              <w:rPr>
                <w:b w:val="0"/>
                <w:sz w:val="20"/>
              </w:rPr>
            </w:pPr>
          </w:p>
        </w:tc>
      </w:tr>
      <w:tr w:rsidR="00C72019" w:rsidRPr="00EE75C4" w:rsidTr="00C7201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31"/>
        </w:trPr>
        <w:tc>
          <w:tcPr>
            <w:tcW w:w="439" w:type="dxa"/>
            <w:vMerge/>
          </w:tcPr>
          <w:p w:rsidR="00C72019" w:rsidRPr="00EE75C4" w:rsidRDefault="00C7201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C72019" w:rsidRPr="00EE75C4" w:rsidRDefault="00C72019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C72019" w:rsidRPr="00EE75C4" w:rsidRDefault="00C7201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C72019" w:rsidRPr="00EE75C4" w:rsidRDefault="00C72019" w:rsidP="0073143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Влияние электромагнитного поля широкополосного спектра частот от ПЭВМ</w:t>
            </w:r>
          </w:p>
        </w:tc>
        <w:tc>
          <w:tcPr>
            <w:tcW w:w="2160" w:type="dxa"/>
          </w:tcPr>
          <w:p w:rsidR="00C72019" w:rsidRPr="00EE75C4" w:rsidRDefault="00C72019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п.3.2.2.4. приказ № 302н от 12.04.2011г</w:t>
            </w:r>
          </w:p>
        </w:tc>
        <w:tc>
          <w:tcPr>
            <w:tcW w:w="1080" w:type="dxa"/>
            <w:vMerge/>
            <w:vAlign w:val="center"/>
          </w:tcPr>
          <w:p w:rsidR="00C72019" w:rsidRPr="00EE75C4" w:rsidRDefault="00C7201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72019" w:rsidRPr="00EE75C4" w:rsidRDefault="00C72019">
            <w:pPr>
              <w:jc w:val="center"/>
              <w:rPr>
                <w:b w:val="0"/>
                <w:sz w:val="20"/>
              </w:rPr>
            </w:pPr>
          </w:p>
        </w:tc>
      </w:tr>
      <w:tr w:rsidR="00616365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2"/>
        </w:trPr>
        <w:tc>
          <w:tcPr>
            <w:tcW w:w="439" w:type="dxa"/>
            <w:vMerge w:val="restart"/>
          </w:tcPr>
          <w:p w:rsidR="00616365" w:rsidRPr="00EE75C4" w:rsidRDefault="00616365" w:rsidP="00436862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8</w:t>
            </w:r>
            <w:r w:rsidR="00436862">
              <w:rPr>
                <w:b w:val="0"/>
                <w:sz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616365" w:rsidRPr="00EE75C4" w:rsidRDefault="00C72019" w:rsidP="00616365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Ночные сторожа.</w:t>
            </w:r>
          </w:p>
        </w:tc>
        <w:tc>
          <w:tcPr>
            <w:tcW w:w="622" w:type="dxa"/>
            <w:vMerge w:val="restart"/>
          </w:tcPr>
          <w:p w:rsidR="00616365" w:rsidRPr="00700A3C" w:rsidRDefault="00700A3C" w:rsidP="00700A3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2532" w:type="dxa"/>
          </w:tcPr>
          <w:p w:rsidR="00616365" w:rsidRPr="00EE75C4" w:rsidRDefault="00616365" w:rsidP="0073143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Работа в школьном образовательном учреждении</w:t>
            </w:r>
          </w:p>
        </w:tc>
        <w:tc>
          <w:tcPr>
            <w:tcW w:w="2160" w:type="dxa"/>
          </w:tcPr>
          <w:p w:rsidR="00616365" w:rsidRPr="00EE75C4" w:rsidRDefault="00616365" w:rsidP="000B56E4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18. приложения № 2 к приказу № 302н от  12.04.2011г</w:t>
            </w:r>
          </w:p>
        </w:tc>
        <w:tc>
          <w:tcPr>
            <w:tcW w:w="1080" w:type="dxa"/>
            <w:vMerge w:val="restart"/>
            <w:vAlign w:val="center"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 раз в год</w:t>
            </w:r>
          </w:p>
        </w:tc>
        <w:tc>
          <w:tcPr>
            <w:tcW w:w="1440" w:type="dxa"/>
            <w:vMerge w:val="restart"/>
            <w:vAlign w:val="center"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</w:tr>
      <w:tr w:rsidR="00616365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</w:trPr>
        <w:tc>
          <w:tcPr>
            <w:tcW w:w="439" w:type="dxa"/>
            <w:vMerge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616365" w:rsidRPr="00EE75C4" w:rsidRDefault="00616365" w:rsidP="00616365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616365" w:rsidRPr="00EE75C4" w:rsidRDefault="00616365">
            <w:pPr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616365" w:rsidRPr="00EE75C4" w:rsidRDefault="00616365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160" w:type="dxa"/>
          </w:tcPr>
          <w:p w:rsidR="00616365" w:rsidRPr="00EE75C4" w:rsidRDefault="00616365" w:rsidP="000B56E4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4.1.2. приложение 1 приказа № 302н от 12.04.2011</w:t>
            </w:r>
          </w:p>
        </w:tc>
        <w:tc>
          <w:tcPr>
            <w:tcW w:w="1080" w:type="dxa"/>
            <w:vMerge/>
            <w:vAlign w:val="center"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</w:tr>
      <w:tr w:rsidR="00616365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439" w:type="dxa"/>
            <w:vMerge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616365" w:rsidRPr="00EE75C4" w:rsidRDefault="00616365" w:rsidP="00616365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616365" w:rsidRPr="00EE75C4" w:rsidRDefault="00616365">
            <w:pPr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616365" w:rsidRPr="00EE75C4" w:rsidRDefault="00616365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Подъём и перемещение груза вручную.</w:t>
            </w:r>
          </w:p>
        </w:tc>
        <w:tc>
          <w:tcPr>
            <w:tcW w:w="2160" w:type="dxa"/>
          </w:tcPr>
          <w:p w:rsidR="00616365" w:rsidRPr="00EE75C4" w:rsidRDefault="00616365" w:rsidP="000B56E4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4.1. приложение 1 к приказу №302н от 12.04.2011г.</w:t>
            </w:r>
          </w:p>
        </w:tc>
        <w:tc>
          <w:tcPr>
            <w:tcW w:w="1080" w:type="dxa"/>
            <w:vMerge/>
            <w:vAlign w:val="center"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</w:tr>
      <w:tr w:rsidR="00616365" w:rsidRPr="00EE75C4" w:rsidTr="003F0EF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439" w:type="dxa"/>
            <w:vMerge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59" w:type="dxa"/>
            <w:vMerge/>
          </w:tcPr>
          <w:p w:rsidR="00616365" w:rsidRPr="00EE75C4" w:rsidRDefault="00616365" w:rsidP="00616365">
            <w:pPr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</w:tcPr>
          <w:p w:rsidR="00616365" w:rsidRPr="00EE75C4" w:rsidRDefault="00616365">
            <w:pPr>
              <w:rPr>
                <w:b w:val="0"/>
                <w:sz w:val="20"/>
              </w:rPr>
            </w:pPr>
          </w:p>
        </w:tc>
        <w:tc>
          <w:tcPr>
            <w:tcW w:w="2532" w:type="dxa"/>
          </w:tcPr>
          <w:p w:rsidR="00616365" w:rsidRPr="00EE75C4" w:rsidRDefault="00616365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Пониженная температура воздуха</w:t>
            </w:r>
          </w:p>
        </w:tc>
        <w:tc>
          <w:tcPr>
            <w:tcW w:w="2160" w:type="dxa"/>
          </w:tcPr>
          <w:p w:rsidR="00616365" w:rsidRPr="00EE75C4" w:rsidRDefault="00616365" w:rsidP="00DA2778">
            <w:pPr>
              <w:jc w:val="both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п. 3.8. приложения №1 к приказу №302н от 12.04.2011г.</w:t>
            </w:r>
          </w:p>
        </w:tc>
        <w:tc>
          <w:tcPr>
            <w:tcW w:w="1080" w:type="dxa"/>
            <w:vMerge/>
            <w:vAlign w:val="center"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16365" w:rsidRPr="00EE75C4" w:rsidRDefault="00616365">
            <w:pPr>
              <w:jc w:val="both"/>
              <w:rPr>
                <w:b w:val="0"/>
                <w:sz w:val="20"/>
              </w:rPr>
            </w:pPr>
          </w:p>
        </w:tc>
      </w:tr>
    </w:tbl>
    <w:p w:rsidR="00A80C6A" w:rsidRPr="00EE75C4" w:rsidRDefault="00A80C6A" w:rsidP="00A80C6A">
      <w:pPr>
        <w:rPr>
          <w:b w:val="0"/>
          <w:sz w:val="20"/>
        </w:rPr>
      </w:pPr>
    </w:p>
    <w:p w:rsidR="00E36E21" w:rsidRPr="00EE75C4" w:rsidRDefault="00A80C6A" w:rsidP="00650B71">
      <w:pPr>
        <w:ind w:left="567"/>
        <w:jc w:val="center"/>
        <w:rPr>
          <w:sz w:val="20"/>
        </w:rPr>
      </w:pPr>
      <w:r w:rsidRPr="00EE75C4">
        <w:rPr>
          <w:bCs/>
          <w:sz w:val="20"/>
        </w:rPr>
        <w:t>10. Перечень возможных</w:t>
      </w:r>
      <w:r w:rsidRPr="00EE75C4">
        <w:rPr>
          <w:bCs/>
          <w:i/>
          <w:iCs/>
          <w:sz w:val="20"/>
        </w:rPr>
        <w:t xml:space="preserve"> </w:t>
      </w:r>
      <w:r w:rsidRPr="00EE75C4">
        <w:rPr>
          <w:sz w:val="20"/>
        </w:rPr>
        <w:t xml:space="preserve"> аварийных ситуаций, связанных с остановкой производства, нарушениями </w:t>
      </w:r>
      <w:r w:rsidR="00463646" w:rsidRPr="00EE75C4">
        <w:rPr>
          <w:sz w:val="20"/>
        </w:rPr>
        <w:t xml:space="preserve">   </w:t>
      </w:r>
      <w:r w:rsidRPr="00EE75C4">
        <w:rPr>
          <w:sz w:val="20"/>
        </w:rPr>
        <w:t>технологических процессов, иных, создающих угрозу</w:t>
      </w:r>
      <w:r w:rsidR="00463646" w:rsidRPr="00EE75C4">
        <w:rPr>
          <w:sz w:val="20"/>
        </w:rPr>
        <w:t xml:space="preserve"> </w:t>
      </w:r>
      <w:r w:rsidRPr="00EE75C4">
        <w:rPr>
          <w:sz w:val="20"/>
        </w:rPr>
        <w:t>санитарно-эпидемиологическому благополучию населения, ситуаций, при возникновении которых осуществляется информирование населения,</w:t>
      </w:r>
      <w:r w:rsidR="00DD6439" w:rsidRPr="00EE75C4">
        <w:rPr>
          <w:sz w:val="20"/>
        </w:rPr>
        <w:t xml:space="preserve"> </w:t>
      </w:r>
      <w:r w:rsidRPr="00EE75C4">
        <w:rPr>
          <w:sz w:val="20"/>
        </w:rPr>
        <w:t xml:space="preserve">органов местного самоуправления, </w:t>
      </w:r>
      <w:r w:rsidR="00DD6439" w:rsidRPr="00EE75C4">
        <w:rPr>
          <w:sz w:val="20"/>
        </w:rPr>
        <w:t xml:space="preserve"> </w:t>
      </w:r>
      <w:r w:rsidR="00E36E21" w:rsidRPr="00EE75C4">
        <w:rPr>
          <w:sz w:val="20"/>
        </w:rPr>
        <w:t xml:space="preserve">Управление Федеральной  службы по надзору в сфере защиты прав потребителей и благополучия человека по </w:t>
      </w:r>
      <w:r w:rsidR="00700A3C">
        <w:rPr>
          <w:sz w:val="20"/>
        </w:rPr>
        <w:t>Свердловской области</w:t>
      </w:r>
      <w:r w:rsidR="00E36E21" w:rsidRPr="00EE75C4">
        <w:rPr>
          <w:sz w:val="20"/>
        </w:rPr>
        <w:t>.</w:t>
      </w:r>
    </w:p>
    <w:p w:rsidR="00A80C6A" w:rsidRPr="00EE75C4" w:rsidRDefault="00A80C6A" w:rsidP="00B15E2A">
      <w:pPr>
        <w:ind w:left="567"/>
        <w:jc w:val="center"/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4158"/>
        <w:gridCol w:w="4753"/>
      </w:tblGrid>
      <w:tr w:rsidR="004650A8" w:rsidRPr="00EE75C4" w:rsidTr="00B71A8F">
        <w:tc>
          <w:tcPr>
            <w:tcW w:w="977" w:type="dxa"/>
          </w:tcPr>
          <w:p w:rsidR="004650A8" w:rsidRPr="00EE75C4" w:rsidRDefault="00374448" w:rsidP="00FB5AD7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№ п/п</w:t>
            </w:r>
          </w:p>
        </w:tc>
        <w:tc>
          <w:tcPr>
            <w:tcW w:w="4158" w:type="dxa"/>
          </w:tcPr>
          <w:p w:rsidR="004650A8" w:rsidRPr="00EE75C4" w:rsidRDefault="00374448" w:rsidP="00FB5AD7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 xml:space="preserve">Ситуации </w:t>
            </w:r>
          </w:p>
        </w:tc>
        <w:tc>
          <w:tcPr>
            <w:tcW w:w="4753" w:type="dxa"/>
          </w:tcPr>
          <w:p w:rsidR="004650A8" w:rsidRPr="00EE75C4" w:rsidRDefault="00374448" w:rsidP="00FB5AD7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 xml:space="preserve">Мероприятия </w:t>
            </w:r>
          </w:p>
        </w:tc>
      </w:tr>
      <w:tr w:rsidR="004650A8" w:rsidRPr="00EE75C4" w:rsidTr="00B71A8F">
        <w:tc>
          <w:tcPr>
            <w:tcW w:w="977" w:type="dxa"/>
          </w:tcPr>
          <w:p w:rsidR="004650A8" w:rsidRPr="00EE75C4" w:rsidRDefault="00374448" w:rsidP="00FB5AD7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1</w:t>
            </w:r>
          </w:p>
        </w:tc>
        <w:tc>
          <w:tcPr>
            <w:tcW w:w="4158" w:type="dxa"/>
          </w:tcPr>
          <w:p w:rsidR="004650A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Отсутствие электроэнергии</w:t>
            </w:r>
          </w:p>
        </w:tc>
        <w:tc>
          <w:tcPr>
            <w:tcW w:w="4753" w:type="dxa"/>
          </w:tcPr>
          <w:p w:rsidR="004650A8" w:rsidRPr="00EE75C4" w:rsidRDefault="00616365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сообщение в  Роспотребнадзор</w:t>
            </w:r>
          </w:p>
          <w:p w:rsidR="00616365" w:rsidRPr="00EE75C4" w:rsidRDefault="00616365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-временная остановка работ</w:t>
            </w:r>
          </w:p>
          <w:p w:rsidR="0037444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организация ремонтных работ</w:t>
            </w:r>
          </w:p>
        </w:tc>
      </w:tr>
      <w:tr w:rsidR="004650A8" w:rsidRPr="00EE75C4" w:rsidTr="00B71A8F">
        <w:tc>
          <w:tcPr>
            <w:tcW w:w="977" w:type="dxa"/>
          </w:tcPr>
          <w:p w:rsidR="004650A8" w:rsidRPr="00EE75C4" w:rsidRDefault="00374448" w:rsidP="00FB5AD7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2</w:t>
            </w:r>
          </w:p>
        </w:tc>
        <w:tc>
          <w:tcPr>
            <w:tcW w:w="4158" w:type="dxa"/>
          </w:tcPr>
          <w:p w:rsidR="004650A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Отсутствие водоснабжения </w:t>
            </w:r>
          </w:p>
        </w:tc>
        <w:tc>
          <w:tcPr>
            <w:tcW w:w="4753" w:type="dxa"/>
          </w:tcPr>
          <w:p w:rsidR="00374448" w:rsidRPr="00EE75C4" w:rsidRDefault="00616365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сообщение в Роспотребнадзора</w:t>
            </w:r>
          </w:p>
          <w:p w:rsidR="0037444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остановка работы пищеблока</w:t>
            </w:r>
          </w:p>
          <w:p w:rsidR="00B654CC" w:rsidRPr="00EE75C4" w:rsidRDefault="00B654CC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организация ремонтных работ</w:t>
            </w:r>
          </w:p>
          <w:p w:rsidR="00616365" w:rsidRPr="00EE75C4" w:rsidRDefault="00616365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-проведен</w:t>
            </w:r>
            <w:r w:rsidR="00B654CC" w:rsidRPr="00EE75C4">
              <w:rPr>
                <w:b w:val="0"/>
                <w:sz w:val="20"/>
              </w:rPr>
              <w:t>ие дезинфекции и генеральной у</w:t>
            </w:r>
            <w:r w:rsidRPr="00EE75C4">
              <w:rPr>
                <w:b w:val="0"/>
                <w:sz w:val="20"/>
              </w:rPr>
              <w:t>б</w:t>
            </w:r>
            <w:r w:rsidR="00B654CC" w:rsidRPr="00EE75C4">
              <w:rPr>
                <w:b w:val="0"/>
                <w:sz w:val="20"/>
              </w:rPr>
              <w:t>ор</w:t>
            </w:r>
            <w:r w:rsidRPr="00EE75C4">
              <w:rPr>
                <w:b w:val="0"/>
                <w:sz w:val="20"/>
              </w:rPr>
              <w:t>ки после устранения аварийной ситуации</w:t>
            </w:r>
          </w:p>
        </w:tc>
      </w:tr>
      <w:tr w:rsidR="004650A8" w:rsidRPr="00EE75C4" w:rsidTr="00B71A8F">
        <w:tc>
          <w:tcPr>
            <w:tcW w:w="977" w:type="dxa"/>
          </w:tcPr>
          <w:p w:rsidR="004650A8" w:rsidRPr="00EE75C4" w:rsidRDefault="00374448" w:rsidP="00FB5AD7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3</w:t>
            </w:r>
          </w:p>
        </w:tc>
        <w:tc>
          <w:tcPr>
            <w:tcW w:w="4158" w:type="dxa"/>
          </w:tcPr>
          <w:p w:rsidR="004650A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Выход из строя технологического и холодильного оборудования  </w:t>
            </w:r>
          </w:p>
        </w:tc>
        <w:tc>
          <w:tcPr>
            <w:tcW w:w="4753" w:type="dxa"/>
          </w:tcPr>
          <w:p w:rsidR="004650A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ограничение ассортимента блюд</w:t>
            </w:r>
          </w:p>
          <w:p w:rsidR="0037444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организация ремонта оборудования</w:t>
            </w:r>
          </w:p>
        </w:tc>
      </w:tr>
      <w:tr w:rsidR="004650A8" w:rsidRPr="00EE75C4" w:rsidTr="00B71A8F">
        <w:tc>
          <w:tcPr>
            <w:tcW w:w="977" w:type="dxa"/>
          </w:tcPr>
          <w:p w:rsidR="004650A8" w:rsidRPr="00EE75C4" w:rsidRDefault="00374448" w:rsidP="00FB5AD7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4</w:t>
            </w:r>
          </w:p>
        </w:tc>
        <w:tc>
          <w:tcPr>
            <w:tcW w:w="4158" w:type="dxa"/>
          </w:tcPr>
          <w:p w:rsidR="004650A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Аварийные ситуации на отопительных системах, отсутствие отопления </w:t>
            </w:r>
          </w:p>
        </w:tc>
        <w:tc>
          <w:tcPr>
            <w:tcW w:w="4753" w:type="dxa"/>
          </w:tcPr>
          <w:p w:rsidR="004650A8" w:rsidRPr="00EE75C4" w:rsidRDefault="00B654CC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сообщение в Роспотребнадзора</w:t>
            </w:r>
          </w:p>
          <w:p w:rsidR="0037444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остановка работы</w:t>
            </w:r>
          </w:p>
          <w:p w:rsidR="00374448" w:rsidRPr="00EE75C4" w:rsidRDefault="00374448" w:rsidP="00374448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организация ремонта отопительных си</w:t>
            </w:r>
            <w:r w:rsidR="00B654CC" w:rsidRPr="00EE75C4">
              <w:rPr>
                <w:b w:val="0"/>
                <w:sz w:val="20"/>
              </w:rPr>
              <w:t>с</w:t>
            </w:r>
            <w:r w:rsidRPr="00EE75C4">
              <w:rPr>
                <w:b w:val="0"/>
                <w:sz w:val="20"/>
              </w:rPr>
              <w:t>тем</w:t>
            </w:r>
          </w:p>
        </w:tc>
      </w:tr>
    </w:tbl>
    <w:p w:rsidR="004650A8" w:rsidRPr="00EE75C4" w:rsidRDefault="004650A8" w:rsidP="00B15E2A">
      <w:pPr>
        <w:ind w:left="567"/>
        <w:jc w:val="center"/>
        <w:rPr>
          <w:sz w:val="20"/>
        </w:rPr>
      </w:pPr>
    </w:p>
    <w:p w:rsidR="00A80C6A" w:rsidRDefault="00A80C6A" w:rsidP="00B15E2A">
      <w:pPr>
        <w:ind w:left="567"/>
        <w:jc w:val="both"/>
        <w:rPr>
          <w:sz w:val="20"/>
        </w:rPr>
      </w:pPr>
    </w:p>
    <w:p w:rsidR="00A80C6A" w:rsidRPr="00EE75C4" w:rsidRDefault="00A80C6A" w:rsidP="00B15E2A">
      <w:pPr>
        <w:pStyle w:val="30"/>
        <w:ind w:left="567"/>
        <w:rPr>
          <w:sz w:val="20"/>
        </w:rPr>
      </w:pPr>
      <w:r w:rsidRPr="00EE75C4">
        <w:rPr>
          <w:sz w:val="20"/>
        </w:rPr>
        <w:t>11.</w:t>
      </w:r>
      <w:r w:rsidR="00EE001E" w:rsidRPr="00EE75C4">
        <w:rPr>
          <w:sz w:val="20"/>
        </w:rPr>
        <w:t xml:space="preserve"> </w:t>
      </w:r>
      <w:r w:rsidRPr="00EE75C4">
        <w:rPr>
          <w:sz w:val="20"/>
        </w:rPr>
        <w:t>Лицами, ответственными за осуществление производственного контроля, производятся следующие мероприятия:</w:t>
      </w:r>
    </w:p>
    <w:tbl>
      <w:tblPr>
        <w:tblpPr w:leftFromText="180" w:rightFromText="180" w:vertAnchor="text" w:horzAnchor="margin" w:tblpXSpec="right" w:tblpY="27"/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5843"/>
        <w:gridCol w:w="2242"/>
      </w:tblGrid>
      <w:tr w:rsidR="00650B71" w:rsidRPr="00EE75C4" w:rsidTr="00B71A8F">
        <w:tc>
          <w:tcPr>
            <w:tcW w:w="1814" w:type="dxa"/>
            <w:vAlign w:val="center"/>
          </w:tcPr>
          <w:p w:rsidR="00650B71" w:rsidRPr="00EE75C4" w:rsidRDefault="00650B71" w:rsidP="00650B71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№ п/п</w:t>
            </w:r>
          </w:p>
        </w:tc>
        <w:tc>
          <w:tcPr>
            <w:tcW w:w="5843" w:type="dxa"/>
            <w:vAlign w:val="center"/>
          </w:tcPr>
          <w:p w:rsidR="00650B71" w:rsidRPr="00EE75C4" w:rsidRDefault="00650B71" w:rsidP="00650B71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Наименование мероприятий</w:t>
            </w:r>
          </w:p>
        </w:tc>
        <w:tc>
          <w:tcPr>
            <w:tcW w:w="2242" w:type="dxa"/>
            <w:vAlign w:val="center"/>
          </w:tcPr>
          <w:p w:rsidR="00650B71" w:rsidRPr="00EE75C4" w:rsidRDefault="00650B71" w:rsidP="00650B71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Периодичность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1.</w:t>
            </w:r>
          </w:p>
        </w:tc>
        <w:tc>
          <w:tcPr>
            <w:tcW w:w="5843" w:type="dxa"/>
          </w:tcPr>
          <w:p w:rsidR="00650B71" w:rsidRPr="00EE75C4" w:rsidRDefault="00650B71" w:rsidP="0073143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Контроль за соблюдением санитарно-гигиенических требований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2.</w:t>
            </w:r>
          </w:p>
        </w:tc>
        <w:tc>
          <w:tcPr>
            <w:tcW w:w="5843" w:type="dxa"/>
          </w:tcPr>
          <w:p w:rsidR="00650B71" w:rsidRPr="00EE75C4" w:rsidRDefault="00650B71" w:rsidP="00650B7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при приемке на работу</w:t>
            </w:r>
          </w:p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и в соответствии с перечнем согласно п.9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3.</w:t>
            </w:r>
          </w:p>
        </w:tc>
        <w:tc>
          <w:tcPr>
            <w:tcW w:w="5843" w:type="dxa"/>
          </w:tcPr>
          <w:p w:rsidR="00650B71" w:rsidRPr="00EE75C4" w:rsidRDefault="00650B71" w:rsidP="00650B7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4.</w:t>
            </w:r>
          </w:p>
        </w:tc>
        <w:tc>
          <w:tcPr>
            <w:tcW w:w="5843" w:type="dxa"/>
          </w:tcPr>
          <w:p w:rsidR="00650B71" w:rsidRPr="00EE75C4" w:rsidRDefault="00650B71" w:rsidP="00650B7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5.</w:t>
            </w:r>
          </w:p>
        </w:tc>
        <w:tc>
          <w:tcPr>
            <w:tcW w:w="5843" w:type="dxa"/>
          </w:tcPr>
          <w:p w:rsidR="00650B71" w:rsidRPr="00EE75C4" w:rsidRDefault="00650B71" w:rsidP="00650B7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Контроль за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6.</w:t>
            </w:r>
          </w:p>
        </w:tc>
        <w:tc>
          <w:tcPr>
            <w:tcW w:w="5843" w:type="dxa"/>
          </w:tcPr>
          <w:p w:rsidR="00650B71" w:rsidRPr="00EE75C4" w:rsidRDefault="00650B71" w:rsidP="00650B7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Контроль за организацией рационального питания детей, качественным приготовлением пищи, организацией питьевого режима воспитанников и обучающихся, проведения витаминизации, хранением суточных проб.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7.</w:t>
            </w:r>
          </w:p>
        </w:tc>
        <w:tc>
          <w:tcPr>
            <w:tcW w:w="5843" w:type="dxa"/>
          </w:tcPr>
          <w:p w:rsidR="00650B71" w:rsidRPr="00EE75C4" w:rsidRDefault="00650B71" w:rsidP="00650B7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8.</w:t>
            </w:r>
          </w:p>
        </w:tc>
        <w:tc>
          <w:tcPr>
            <w:tcW w:w="5843" w:type="dxa"/>
          </w:tcPr>
          <w:p w:rsidR="00650B71" w:rsidRPr="00EE75C4" w:rsidRDefault="00650B71" w:rsidP="00650B7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Контроль за температурным режимом  помещений для  пребывания детей  и режимом проветривания.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9.</w:t>
            </w:r>
          </w:p>
        </w:tc>
        <w:tc>
          <w:tcPr>
            <w:tcW w:w="5843" w:type="dxa"/>
          </w:tcPr>
          <w:p w:rsidR="00650B71" w:rsidRPr="00EE75C4" w:rsidRDefault="00650B71" w:rsidP="00650B7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Контроль за наличием сертификатов безопасности на поступающие товары детского обихода,  отделочные и  строительные материалы при проведении косметических ремонтов.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10.</w:t>
            </w:r>
          </w:p>
        </w:tc>
        <w:tc>
          <w:tcPr>
            <w:tcW w:w="5843" w:type="dxa"/>
          </w:tcPr>
          <w:p w:rsidR="00650B71" w:rsidRPr="00EE75C4" w:rsidRDefault="00650B71" w:rsidP="00650B71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11.</w:t>
            </w:r>
          </w:p>
        </w:tc>
        <w:tc>
          <w:tcPr>
            <w:tcW w:w="5843" w:type="dxa"/>
          </w:tcPr>
          <w:p w:rsidR="00650B71" w:rsidRPr="00EE75C4" w:rsidRDefault="00650B71" w:rsidP="0073143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Санпросветработа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  <w:tr w:rsidR="00650B71" w:rsidRPr="00EE75C4" w:rsidTr="00B71A8F">
        <w:tc>
          <w:tcPr>
            <w:tcW w:w="1814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12.</w:t>
            </w:r>
          </w:p>
        </w:tc>
        <w:tc>
          <w:tcPr>
            <w:tcW w:w="5843" w:type="dxa"/>
          </w:tcPr>
          <w:p w:rsidR="00650B71" w:rsidRPr="00EE75C4" w:rsidRDefault="00650B71" w:rsidP="0073143A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Профилактика травматизма и несчастных случаев</w:t>
            </w:r>
          </w:p>
        </w:tc>
        <w:tc>
          <w:tcPr>
            <w:tcW w:w="2242" w:type="dxa"/>
          </w:tcPr>
          <w:p w:rsidR="00650B71" w:rsidRPr="00EE75C4" w:rsidRDefault="00650B71" w:rsidP="00650B71">
            <w:pPr>
              <w:jc w:val="center"/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постоянно</w:t>
            </w:r>
          </w:p>
        </w:tc>
      </w:tr>
    </w:tbl>
    <w:p w:rsidR="00650B71" w:rsidRDefault="00650B71" w:rsidP="00A80C6A">
      <w:pPr>
        <w:rPr>
          <w:b w:val="0"/>
          <w:sz w:val="20"/>
        </w:rPr>
      </w:pPr>
    </w:p>
    <w:p w:rsidR="00650B71" w:rsidRPr="00650B71" w:rsidRDefault="00650B71" w:rsidP="00A80C6A">
      <w:pPr>
        <w:rPr>
          <w:b w:val="0"/>
          <w:sz w:val="20"/>
        </w:rPr>
      </w:pPr>
    </w:p>
    <w:p w:rsidR="00A80C6A" w:rsidRPr="00EE75C4" w:rsidRDefault="00A80C6A" w:rsidP="00294358">
      <w:pPr>
        <w:tabs>
          <w:tab w:val="left" w:pos="3215"/>
        </w:tabs>
        <w:ind w:firstLine="567"/>
        <w:rPr>
          <w:sz w:val="20"/>
        </w:rPr>
      </w:pPr>
      <w:r w:rsidRPr="00EE75C4">
        <w:rPr>
          <w:sz w:val="20"/>
        </w:rPr>
        <w:t>12.</w:t>
      </w:r>
      <w:r w:rsidR="00EE001E" w:rsidRPr="00EE75C4">
        <w:rPr>
          <w:sz w:val="20"/>
        </w:rPr>
        <w:t xml:space="preserve"> </w:t>
      </w:r>
      <w:r w:rsidRPr="00EE75C4">
        <w:rPr>
          <w:sz w:val="20"/>
        </w:rPr>
        <w:t>Перечень форм учета и отчетности по производственному контролю</w:t>
      </w:r>
    </w:p>
    <w:p w:rsidR="00A80C6A" w:rsidRPr="00EE75C4" w:rsidRDefault="00A80C6A" w:rsidP="00B15E2A">
      <w:pPr>
        <w:ind w:firstLine="567"/>
        <w:rPr>
          <w:sz w:val="20"/>
        </w:rPr>
      </w:pPr>
    </w:p>
    <w:p w:rsidR="00A80C6A" w:rsidRPr="00EE75C4" w:rsidRDefault="000437EC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 w:rsidRPr="00EE75C4">
        <w:rPr>
          <w:bCs/>
          <w:sz w:val="20"/>
        </w:rPr>
        <w:t>Журнал бракеража пищевых продуктов и продовольственного сырья</w:t>
      </w:r>
      <w:r w:rsidR="00D90C16" w:rsidRPr="00EE75C4">
        <w:rPr>
          <w:bCs/>
          <w:sz w:val="20"/>
        </w:rPr>
        <w:t>.</w:t>
      </w:r>
    </w:p>
    <w:p w:rsidR="00E92055" w:rsidRPr="00EE75C4" w:rsidRDefault="00E92055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 w:rsidRPr="00EE75C4">
        <w:rPr>
          <w:bCs/>
          <w:sz w:val="20"/>
        </w:rPr>
        <w:t>Журнал бракеража готовой кулинарной продукции.</w:t>
      </w:r>
    </w:p>
    <w:p w:rsidR="00A80C6A" w:rsidRPr="00EE75C4" w:rsidRDefault="00A80C6A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 w:rsidRPr="00EE75C4">
        <w:rPr>
          <w:bCs/>
          <w:sz w:val="20"/>
        </w:rPr>
        <w:t>Журнал здоровья</w:t>
      </w:r>
      <w:r w:rsidR="00D90C16" w:rsidRPr="00EE75C4">
        <w:rPr>
          <w:bCs/>
          <w:sz w:val="20"/>
        </w:rPr>
        <w:t>.</w:t>
      </w:r>
    </w:p>
    <w:p w:rsidR="00E92055" w:rsidRPr="00EE75C4" w:rsidRDefault="00E92055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 w:rsidRPr="00EE75C4">
        <w:rPr>
          <w:bCs/>
          <w:sz w:val="20"/>
        </w:rPr>
        <w:t>Журнал проведения витаминизации третьих и сладких блюд.</w:t>
      </w:r>
    </w:p>
    <w:p w:rsidR="00E92055" w:rsidRPr="00EE75C4" w:rsidRDefault="00E92055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 w:rsidRPr="00EE75C4">
        <w:rPr>
          <w:bCs/>
          <w:sz w:val="20"/>
        </w:rPr>
        <w:t>Журнал учета температурного режима холодильного оборудования.</w:t>
      </w:r>
    </w:p>
    <w:p w:rsidR="00E92055" w:rsidRPr="00EE75C4" w:rsidRDefault="00E92055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 w:rsidRPr="00EE75C4">
        <w:rPr>
          <w:bCs/>
          <w:sz w:val="20"/>
        </w:rPr>
        <w:t>Ведомость контроля за рационом питания.</w:t>
      </w:r>
    </w:p>
    <w:p w:rsidR="00B654CC" w:rsidRPr="00EE75C4" w:rsidRDefault="00B654CC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 w:rsidRPr="00EE75C4">
        <w:rPr>
          <w:bCs/>
          <w:sz w:val="20"/>
        </w:rPr>
        <w:t>Акта отбора проб.</w:t>
      </w:r>
    </w:p>
    <w:p w:rsidR="00B654CC" w:rsidRPr="00EE75C4" w:rsidRDefault="00B654CC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 w:rsidRPr="00EE75C4">
        <w:rPr>
          <w:bCs/>
          <w:sz w:val="20"/>
        </w:rPr>
        <w:lastRenderedPageBreak/>
        <w:t xml:space="preserve"> Протоколы исследований, измерений</w:t>
      </w:r>
    </w:p>
    <w:p w:rsidR="00B654CC" w:rsidRDefault="00B654CC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 w:rsidRPr="00EE75C4">
        <w:rPr>
          <w:bCs/>
          <w:sz w:val="20"/>
        </w:rPr>
        <w:t>Заключения по результатам исследований, измерений.</w:t>
      </w:r>
    </w:p>
    <w:p w:rsidR="00B71A8F" w:rsidRDefault="00B71A8F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>
        <w:rPr>
          <w:bCs/>
          <w:sz w:val="20"/>
        </w:rPr>
        <w:t xml:space="preserve">Журналы проведения термометрии </w:t>
      </w:r>
    </w:p>
    <w:p w:rsidR="00B71A8F" w:rsidRDefault="00B71A8F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>
        <w:rPr>
          <w:bCs/>
          <w:sz w:val="20"/>
        </w:rPr>
        <w:t>Графики проветривания   рекреаций и коридоров помещений,  учебных кабинетов</w:t>
      </w:r>
    </w:p>
    <w:p w:rsidR="00B71A8F" w:rsidRDefault="00B71A8F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>
        <w:rPr>
          <w:bCs/>
          <w:sz w:val="20"/>
        </w:rPr>
        <w:t>График дезинфекции помещений</w:t>
      </w:r>
      <w:r w:rsidR="007A77BD">
        <w:rPr>
          <w:bCs/>
          <w:sz w:val="20"/>
        </w:rPr>
        <w:t xml:space="preserve"> с использованием рециркуляторов закрытого типа</w:t>
      </w:r>
      <w:r w:rsidR="00C72019">
        <w:rPr>
          <w:bCs/>
          <w:sz w:val="20"/>
        </w:rPr>
        <w:t>.</w:t>
      </w:r>
    </w:p>
    <w:p w:rsidR="00C72019" w:rsidRDefault="00C72019" w:rsidP="00B15E2A">
      <w:pPr>
        <w:pStyle w:val="20"/>
        <w:numPr>
          <w:ilvl w:val="0"/>
          <w:numId w:val="13"/>
        </w:numPr>
        <w:tabs>
          <w:tab w:val="num" w:pos="1134"/>
        </w:tabs>
        <w:ind w:left="1134" w:hanging="567"/>
        <w:rPr>
          <w:bCs/>
          <w:sz w:val="20"/>
        </w:rPr>
      </w:pPr>
      <w:r>
        <w:rPr>
          <w:bCs/>
          <w:sz w:val="20"/>
        </w:rPr>
        <w:t>Гигиенический журнал.</w:t>
      </w:r>
    </w:p>
    <w:p w:rsidR="00E92055" w:rsidRPr="00EE75C4" w:rsidRDefault="00E92055" w:rsidP="00B15E2A">
      <w:pPr>
        <w:pStyle w:val="20"/>
        <w:tabs>
          <w:tab w:val="num" w:pos="1134"/>
        </w:tabs>
        <w:ind w:left="1134" w:hanging="567"/>
        <w:rPr>
          <w:bCs/>
          <w:sz w:val="20"/>
        </w:rPr>
      </w:pPr>
    </w:p>
    <w:p w:rsidR="00A80C6A" w:rsidRPr="00EE75C4" w:rsidRDefault="00A80C6A" w:rsidP="00B15E2A">
      <w:pPr>
        <w:tabs>
          <w:tab w:val="num" w:pos="567"/>
        </w:tabs>
        <w:ind w:left="567"/>
        <w:jc w:val="center"/>
        <w:rPr>
          <w:bCs/>
          <w:sz w:val="20"/>
        </w:rPr>
      </w:pPr>
      <w:r w:rsidRPr="00EE75C4">
        <w:rPr>
          <w:bCs/>
          <w:sz w:val="20"/>
        </w:rPr>
        <w:t>13.</w:t>
      </w:r>
      <w:r w:rsidR="00EE001E" w:rsidRPr="00EE75C4">
        <w:rPr>
          <w:bCs/>
          <w:sz w:val="20"/>
        </w:rPr>
        <w:t xml:space="preserve"> </w:t>
      </w:r>
      <w:r w:rsidRPr="00EE75C4">
        <w:rPr>
          <w:bCs/>
          <w:sz w:val="20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учреждений.</w:t>
      </w:r>
    </w:p>
    <w:p w:rsidR="00A80C6A" w:rsidRPr="00EE75C4" w:rsidRDefault="00A80C6A" w:rsidP="00B15E2A">
      <w:pPr>
        <w:tabs>
          <w:tab w:val="num" w:pos="567"/>
        </w:tabs>
        <w:ind w:left="567"/>
        <w:jc w:val="center"/>
        <w:rPr>
          <w:bCs/>
          <w:sz w:val="20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1754"/>
        <w:gridCol w:w="2975"/>
        <w:gridCol w:w="2851"/>
      </w:tblGrid>
      <w:tr w:rsidR="00A80C6A" w:rsidRPr="00EE75C4" w:rsidTr="00836D05">
        <w:tc>
          <w:tcPr>
            <w:tcW w:w="2380" w:type="dxa"/>
          </w:tcPr>
          <w:p w:rsidR="00A80C6A" w:rsidRPr="00EE75C4" w:rsidRDefault="00A80C6A" w:rsidP="00474C7E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Показатели исследования</w:t>
            </w:r>
          </w:p>
        </w:tc>
        <w:tc>
          <w:tcPr>
            <w:tcW w:w="0" w:type="auto"/>
          </w:tcPr>
          <w:p w:rsidR="00A80C6A" w:rsidRPr="00EE75C4" w:rsidRDefault="00A80C6A" w:rsidP="00474C7E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Кратность</w:t>
            </w:r>
          </w:p>
        </w:tc>
        <w:tc>
          <w:tcPr>
            <w:tcW w:w="0" w:type="auto"/>
          </w:tcPr>
          <w:p w:rsidR="00A80C6A" w:rsidRPr="00EE75C4" w:rsidRDefault="00A80C6A" w:rsidP="00474C7E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Место замеров (количество замеров)</w:t>
            </w:r>
          </w:p>
        </w:tc>
        <w:tc>
          <w:tcPr>
            <w:tcW w:w="2851" w:type="dxa"/>
          </w:tcPr>
          <w:p w:rsidR="00A80C6A" w:rsidRPr="00EE75C4" w:rsidRDefault="00A80C6A" w:rsidP="00474C7E">
            <w:pPr>
              <w:jc w:val="center"/>
              <w:rPr>
                <w:sz w:val="20"/>
              </w:rPr>
            </w:pPr>
            <w:r w:rsidRPr="00EE75C4">
              <w:rPr>
                <w:sz w:val="20"/>
              </w:rPr>
              <w:t>Примечание</w:t>
            </w:r>
          </w:p>
        </w:tc>
      </w:tr>
      <w:tr w:rsidR="00A80C6A" w:rsidRPr="00EE75C4" w:rsidTr="00836D05">
        <w:tc>
          <w:tcPr>
            <w:tcW w:w="2380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Калорийность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год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рацион, прием</w:t>
            </w:r>
          </w:p>
        </w:tc>
        <w:tc>
          <w:tcPr>
            <w:tcW w:w="2851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Суточный рацион, приемы пищи</w:t>
            </w:r>
          </w:p>
        </w:tc>
      </w:tr>
      <w:tr w:rsidR="00A80C6A" w:rsidRPr="00EE75C4" w:rsidTr="00836D05">
        <w:tc>
          <w:tcPr>
            <w:tcW w:w="2380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Содержание «С» витамина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2 раза в год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блюдо</w:t>
            </w:r>
          </w:p>
        </w:tc>
        <w:tc>
          <w:tcPr>
            <w:tcW w:w="2851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Третьи блюда</w:t>
            </w:r>
          </w:p>
        </w:tc>
      </w:tr>
      <w:tr w:rsidR="00A80C6A" w:rsidRPr="00EE75C4" w:rsidTr="00836D05">
        <w:tc>
          <w:tcPr>
            <w:tcW w:w="2380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Смывы на БКГП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год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10 смывов - пищеблок</w:t>
            </w:r>
          </w:p>
        </w:tc>
        <w:tc>
          <w:tcPr>
            <w:tcW w:w="2851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Объекты производственного окружения, руки и спецодежда персонала</w:t>
            </w:r>
          </w:p>
        </w:tc>
      </w:tr>
      <w:tr w:rsidR="00A80C6A" w:rsidRPr="00EE75C4" w:rsidTr="00836D05">
        <w:tc>
          <w:tcPr>
            <w:tcW w:w="2380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на наличие возбудителей иерсиниозов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год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5-10 смывов</w:t>
            </w:r>
          </w:p>
        </w:tc>
        <w:tc>
          <w:tcPr>
            <w:tcW w:w="2851" w:type="dxa"/>
          </w:tcPr>
          <w:p w:rsidR="00A80C6A" w:rsidRPr="00EE75C4" w:rsidRDefault="00A80C6A" w:rsidP="00C90D93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 xml:space="preserve">Оборудование, инвентарь </w:t>
            </w:r>
          </w:p>
        </w:tc>
      </w:tr>
      <w:tr w:rsidR="00A80C6A" w:rsidRPr="00EE75C4" w:rsidTr="00836D05">
        <w:tc>
          <w:tcPr>
            <w:tcW w:w="2380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- на наличие яиц гельминтов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год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10 смывов</w:t>
            </w:r>
          </w:p>
        </w:tc>
        <w:tc>
          <w:tcPr>
            <w:tcW w:w="2851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Оборудование, инвентарь, тара, спецодежда персонала, сырье, пищевые продукты (рыба, мясо, зелень)</w:t>
            </w:r>
          </w:p>
        </w:tc>
      </w:tr>
      <w:tr w:rsidR="00A80C6A" w:rsidRPr="00EE75C4" w:rsidTr="00836D05">
        <w:tc>
          <w:tcPr>
            <w:tcW w:w="2380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Питьевая вода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2 раза в год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проба (по хим. показателям) 1 раз в год (запах, цветность, мутность), 1 проба по м/б показателям – (ОМЧ, ОКБ) 2 раза в год</w:t>
            </w:r>
          </w:p>
        </w:tc>
        <w:tc>
          <w:tcPr>
            <w:tcW w:w="2851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</w:p>
        </w:tc>
      </w:tr>
      <w:tr w:rsidR="00A80C6A" w:rsidRPr="00EE75C4" w:rsidTr="00836D05">
        <w:tc>
          <w:tcPr>
            <w:tcW w:w="2380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Освещенность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1 раз в год</w:t>
            </w:r>
          </w:p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в темное время суток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2 помещения (по 5 точек в каждом)</w:t>
            </w:r>
          </w:p>
        </w:tc>
        <w:tc>
          <w:tcPr>
            <w:tcW w:w="2851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</w:p>
        </w:tc>
      </w:tr>
      <w:tr w:rsidR="00A80C6A" w:rsidRPr="00EE75C4" w:rsidTr="00836D05">
        <w:tc>
          <w:tcPr>
            <w:tcW w:w="2380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Температура воздуха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Ежедневно</w:t>
            </w:r>
          </w:p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(самостоятельно)</w:t>
            </w:r>
          </w:p>
        </w:tc>
        <w:tc>
          <w:tcPr>
            <w:tcW w:w="0" w:type="auto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  <w:r w:rsidRPr="00EE75C4">
              <w:rPr>
                <w:b w:val="0"/>
                <w:sz w:val="20"/>
              </w:rPr>
              <w:t>Все помещения</w:t>
            </w:r>
          </w:p>
        </w:tc>
        <w:tc>
          <w:tcPr>
            <w:tcW w:w="2851" w:type="dxa"/>
          </w:tcPr>
          <w:p w:rsidR="00A80C6A" w:rsidRPr="00EE75C4" w:rsidRDefault="00A80C6A" w:rsidP="00915C10">
            <w:pPr>
              <w:rPr>
                <w:b w:val="0"/>
                <w:sz w:val="20"/>
              </w:rPr>
            </w:pPr>
          </w:p>
        </w:tc>
      </w:tr>
    </w:tbl>
    <w:p w:rsidR="00BD3F46" w:rsidRDefault="00BD3F46" w:rsidP="00EE75C4">
      <w:pPr>
        <w:tabs>
          <w:tab w:val="num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 w:val="20"/>
        </w:rPr>
      </w:pPr>
    </w:p>
    <w:p w:rsidR="003675EB" w:rsidRDefault="003675EB" w:rsidP="003675EB">
      <w:pPr>
        <w:tabs>
          <w:tab w:val="num" w:pos="567"/>
        </w:tabs>
        <w:autoSpaceDE w:val="0"/>
        <w:autoSpaceDN w:val="0"/>
        <w:adjustRightInd w:val="0"/>
        <w:ind w:left="568"/>
        <w:rPr>
          <w:rFonts w:ascii="Times New Roman CYR" w:hAnsi="Times New Roman CYR" w:cs="Times New Roman CYR"/>
          <w:sz w:val="20"/>
        </w:rPr>
      </w:pPr>
      <w:r w:rsidRPr="003675EB">
        <w:rPr>
          <w:rFonts w:ascii="Times New Roman CYR" w:hAnsi="Times New Roman CYR" w:cs="Times New Roman CYR"/>
          <w:bCs/>
          <w:sz w:val="20"/>
        </w:rPr>
        <w:t>14.Программа производственного контроля  за выполнением санитарно-эпидемиологических требований  в условиях распространения новой коронавирусной инфекции (с</w:t>
      </w:r>
      <w:r w:rsidRPr="003675EB">
        <w:rPr>
          <w:rFonts w:ascii="Times New Roman CYR" w:hAnsi="Times New Roman CYR" w:cs="Times New Roman CYR"/>
          <w:bCs/>
          <w:sz w:val="20"/>
          <w:lang w:val="en-US"/>
        </w:rPr>
        <w:t>ovid</w:t>
      </w:r>
      <w:r w:rsidRPr="003675EB">
        <w:rPr>
          <w:rFonts w:ascii="Times New Roman CYR" w:hAnsi="Times New Roman CYR" w:cs="Times New Roman CYR"/>
          <w:bCs/>
          <w:sz w:val="20"/>
        </w:rPr>
        <w:t>- 19)</w:t>
      </w:r>
    </w:p>
    <w:p w:rsidR="00BD3F46" w:rsidRPr="003675EB" w:rsidRDefault="003675EB" w:rsidP="003675EB">
      <w:pPr>
        <w:tabs>
          <w:tab w:val="num" w:pos="567"/>
        </w:tabs>
        <w:autoSpaceDE w:val="0"/>
        <w:autoSpaceDN w:val="0"/>
        <w:adjustRightInd w:val="0"/>
        <w:ind w:left="568"/>
        <w:rPr>
          <w:rFonts w:ascii="Times New Roman CYR" w:hAnsi="Times New Roman CYR" w:cs="Times New Roman CYR"/>
          <w:sz w:val="20"/>
        </w:rPr>
      </w:pPr>
      <w:r w:rsidRPr="003675EB">
        <w:rPr>
          <w:rFonts w:ascii="Times New Roman CYR" w:hAnsi="Times New Roman CYR" w:cs="Times New Roman CYR"/>
          <w:sz w:val="20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4472"/>
        <w:gridCol w:w="2628"/>
        <w:gridCol w:w="2478"/>
      </w:tblGrid>
      <w:tr w:rsidR="00294358" w:rsidRPr="00F445E0" w:rsidTr="00AA5BA2">
        <w:tc>
          <w:tcPr>
            <w:tcW w:w="560" w:type="dxa"/>
          </w:tcPr>
          <w:p w:rsidR="00294358" w:rsidRPr="00F445E0" w:rsidRDefault="00294358" w:rsidP="00294358">
            <w:pPr>
              <w:contextualSpacing/>
              <w:jc w:val="both"/>
              <w:rPr>
                <w:sz w:val="20"/>
              </w:rPr>
            </w:pPr>
            <w:r w:rsidRPr="00F445E0">
              <w:rPr>
                <w:sz w:val="20"/>
              </w:rPr>
              <w:t>№ п/п</w:t>
            </w:r>
          </w:p>
        </w:tc>
        <w:tc>
          <w:tcPr>
            <w:tcW w:w="4472" w:type="dxa"/>
          </w:tcPr>
          <w:p w:rsidR="00294358" w:rsidRPr="00F445E0" w:rsidRDefault="00294358" w:rsidP="00294358">
            <w:pPr>
              <w:contextualSpacing/>
              <w:jc w:val="both"/>
              <w:rPr>
                <w:sz w:val="20"/>
              </w:rPr>
            </w:pPr>
            <w:r w:rsidRPr="00F445E0">
              <w:rPr>
                <w:sz w:val="20"/>
              </w:rPr>
              <w:t>Наименование мероприятия</w:t>
            </w:r>
          </w:p>
        </w:tc>
        <w:tc>
          <w:tcPr>
            <w:tcW w:w="2628" w:type="dxa"/>
          </w:tcPr>
          <w:p w:rsidR="00294358" w:rsidRPr="00F445E0" w:rsidRDefault="00294358" w:rsidP="00294358">
            <w:pPr>
              <w:contextualSpacing/>
              <w:jc w:val="both"/>
              <w:rPr>
                <w:sz w:val="20"/>
              </w:rPr>
            </w:pPr>
            <w:r w:rsidRPr="00F445E0">
              <w:rPr>
                <w:sz w:val="20"/>
              </w:rPr>
              <w:t>Сроки/периодичность</w:t>
            </w:r>
          </w:p>
        </w:tc>
        <w:tc>
          <w:tcPr>
            <w:tcW w:w="2478" w:type="dxa"/>
          </w:tcPr>
          <w:p w:rsidR="00294358" w:rsidRPr="00F445E0" w:rsidRDefault="00AA5BA2" w:rsidP="00294358">
            <w:pPr>
              <w:contextualSpacing/>
              <w:jc w:val="both"/>
              <w:rPr>
                <w:sz w:val="20"/>
              </w:rPr>
            </w:pPr>
            <w:r w:rsidRPr="00F445E0">
              <w:rPr>
                <w:sz w:val="20"/>
              </w:rPr>
              <w:t>ответственный</w:t>
            </w:r>
          </w:p>
        </w:tc>
      </w:tr>
      <w:tr w:rsidR="00294358" w:rsidRPr="00F445E0" w:rsidTr="00294358">
        <w:trPr>
          <w:trHeight w:val="280"/>
        </w:trPr>
        <w:tc>
          <w:tcPr>
            <w:tcW w:w="10138" w:type="dxa"/>
            <w:gridSpan w:val="4"/>
          </w:tcPr>
          <w:p w:rsidR="00294358" w:rsidRPr="00F445E0" w:rsidRDefault="00294358" w:rsidP="00AA5BA2">
            <w:pPr>
              <w:pStyle w:val="ae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sz w:val="20"/>
              </w:rPr>
            </w:pPr>
            <w:r w:rsidRPr="00F445E0">
              <w:rPr>
                <w:sz w:val="20"/>
              </w:rPr>
              <w:t>Мероприятия общего характера</w:t>
            </w:r>
          </w:p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</w:p>
        </w:tc>
      </w:tr>
      <w:tr w:rsidR="00294358" w:rsidRPr="00F445E0" w:rsidTr="00AA5BA2">
        <w:tc>
          <w:tcPr>
            <w:tcW w:w="560" w:type="dxa"/>
          </w:tcPr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1.</w:t>
            </w:r>
          </w:p>
        </w:tc>
        <w:tc>
          <w:tcPr>
            <w:tcW w:w="4472" w:type="dxa"/>
          </w:tcPr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Обработку всех помещений дезинфицирующими средствами, включая обработку всех контактных поверхностей, в том числе, дверные ручки, выключатели, поручни, перила, столы и стулья работников, оргтехни</w:t>
            </w:r>
            <w:r w:rsidR="00F445E0">
              <w:rPr>
                <w:b w:val="0"/>
                <w:sz w:val="20"/>
              </w:rPr>
              <w:t>ки</w:t>
            </w:r>
          </w:p>
        </w:tc>
        <w:tc>
          <w:tcPr>
            <w:tcW w:w="2628" w:type="dxa"/>
          </w:tcPr>
          <w:p w:rsidR="00294358" w:rsidRPr="00F445E0" w:rsidRDefault="00F445E0" w:rsidP="00F445E0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-д</w:t>
            </w:r>
            <w:r w:rsidR="00294358" w:rsidRPr="00F445E0">
              <w:rPr>
                <w:b w:val="0"/>
                <w:sz w:val="20"/>
              </w:rPr>
              <w:t>ля помещений– 2 раза в день (утром и вечером).</w:t>
            </w:r>
          </w:p>
          <w:p w:rsidR="00294358" w:rsidRPr="00F445E0" w:rsidRDefault="00F445E0" w:rsidP="00F445E0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-д</w:t>
            </w:r>
            <w:r w:rsidR="00294358" w:rsidRPr="00F445E0">
              <w:rPr>
                <w:b w:val="0"/>
                <w:sz w:val="20"/>
              </w:rPr>
              <w:t>ля дверных ручек – каждый час</w:t>
            </w:r>
          </w:p>
          <w:p w:rsidR="00294358" w:rsidRPr="00F445E0" w:rsidRDefault="00F445E0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-д</w:t>
            </w:r>
            <w:r w:rsidR="00294358" w:rsidRPr="00F445E0">
              <w:rPr>
                <w:b w:val="0"/>
                <w:sz w:val="20"/>
              </w:rPr>
              <w:t>ля санитарных узлов (пол, санитарно-техническое оборудование, в том числе вентили кранов, спуск бачков унитаза) – 3 раза в день</w:t>
            </w:r>
          </w:p>
        </w:tc>
        <w:tc>
          <w:tcPr>
            <w:tcW w:w="2478" w:type="dxa"/>
          </w:tcPr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Уборщик служебных и производственных помещений</w:t>
            </w:r>
          </w:p>
        </w:tc>
      </w:tr>
      <w:tr w:rsidR="00294358" w:rsidRPr="00F445E0" w:rsidTr="00AA5BA2">
        <w:tc>
          <w:tcPr>
            <w:tcW w:w="560" w:type="dxa"/>
          </w:tcPr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2.</w:t>
            </w:r>
          </w:p>
        </w:tc>
        <w:tc>
          <w:tcPr>
            <w:tcW w:w="4472" w:type="dxa"/>
          </w:tcPr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 xml:space="preserve">Дезинфекция уборочного инвентаря </w:t>
            </w:r>
          </w:p>
        </w:tc>
        <w:tc>
          <w:tcPr>
            <w:tcW w:w="2628" w:type="dxa"/>
          </w:tcPr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После каждого  проведения уборки</w:t>
            </w:r>
          </w:p>
        </w:tc>
        <w:tc>
          <w:tcPr>
            <w:tcW w:w="2478" w:type="dxa"/>
          </w:tcPr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Уборщик служебных и производственных помещений</w:t>
            </w:r>
          </w:p>
        </w:tc>
      </w:tr>
      <w:tr w:rsidR="00294358" w:rsidRPr="00F445E0" w:rsidTr="00AA5BA2">
        <w:tc>
          <w:tcPr>
            <w:tcW w:w="560" w:type="dxa"/>
          </w:tcPr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3.</w:t>
            </w:r>
          </w:p>
        </w:tc>
        <w:tc>
          <w:tcPr>
            <w:tcW w:w="4472" w:type="dxa"/>
          </w:tcPr>
          <w:p w:rsidR="00E67E98" w:rsidRPr="00F445E0" w:rsidRDefault="00E67E98" w:rsidP="00E67E98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Ведение отчетных графиков уборки с возможностью подписи ответственных лиц.</w:t>
            </w:r>
          </w:p>
          <w:p w:rsidR="00294358" w:rsidRPr="00F445E0" w:rsidRDefault="00294358" w:rsidP="00294358">
            <w:pPr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2628" w:type="dxa"/>
          </w:tcPr>
          <w:p w:rsidR="00294358" w:rsidRPr="00F445E0" w:rsidRDefault="00E67E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Ежедневно, согласно графику дежурства</w:t>
            </w:r>
          </w:p>
        </w:tc>
        <w:tc>
          <w:tcPr>
            <w:tcW w:w="2478" w:type="dxa"/>
          </w:tcPr>
          <w:p w:rsidR="00294358" w:rsidRPr="00F445E0" w:rsidRDefault="00E67E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 xml:space="preserve">Уборщик служебных и производственных </w:t>
            </w:r>
            <w:r w:rsidR="00306964">
              <w:rPr>
                <w:b w:val="0"/>
                <w:sz w:val="20"/>
              </w:rPr>
              <w:t>помещений, директор</w:t>
            </w:r>
          </w:p>
        </w:tc>
      </w:tr>
      <w:tr w:rsidR="00294358" w:rsidRPr="00F445E0" w:rsidTr="00AA5BA2">
        <w:tc>
          <w:tcPr>
            <w:tcW w:w="560" w:type="dxa"/>
          </w:tcPr>
          <w:p w:rsidR="00294358" w:rsidRPr="00F445E0" w:rsidRDefault="00E67E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4.</w:t>
            </w:r>
          </w:p>
        </w:tc>
        <w:tc>
          <w:tcPr>
            <w:tcW w:w="4472" w:type="dxa"/>
          </w:tcPr>
          <w:p w:rsidR="00294358" w:rsidRPr="00F445E0" w:rsidRDefault="00E67E98" w:rsidP="00E67E9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 xml:space="preserve">Проветривание всех рабочих помещений с фиксацией в графике </w:t>
            </w:r>
          </w:p>
        </w:tc>
        <w:tc>
          <w:tcPr>
            <w:tcW w:w="2628" w:type="dxa"/>
          </w:tcPr>
          <w:p w:rsidR="00294358" w:rsidRPr="00F445E0" w:rsidRDefault="00E67E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Рекреаций и коридоров – во время уроков</w:t>
            </w:r>
          </w:p>
          <w:p w:rsidR="00E67E98" w:rsidRPr="00F445E0" w:rsidRDefault="00E67E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 xml:space="preserve">Учебных кабинетов – во время </w:t>
            </w:r>
          </w:p>
        </w:tc>
        <w:tc>
          <w:tcPr>
            <w:tcW w:w="2478" w:type="dxa"/>
          </w:tcPr>
          <w:p w:rsidR="00294358" w:rsidRPr="00F445E0" w:rsidRDefault="00E67E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Уборщик служебных и прои</w:t>
            </w:r>
            <w:r w:rsidR="00306964">
              <w:rPr>
                <w:b w:val="0"/>
                <w:sz w:val="20"/>
              </w:rPr>
              <w:t xml:space="preserve">зводственных помещений, </w:t>
            </w:r>
            <w:r w:rsidRPr="00F445E0">
              <w:rPr>
                <w:b w:val="0"/>
                <w:sz w:val="20"/>
              </w:rPr>
              <w:t>педагоги-предметники</w:t>
            </w:r>
          </w:p>
        </w:tc>
      </w:tr>
      <w:tr w:rsidR="00E67E98" w:rsidRPr="00F445E0" w:rsidTr="00AA5BA2">
        <w:tc>
          <w:tcPr>
            <w:tcW w:w="560" w:type="dxa"/>
          </w:tcPr>
          <w:p w:rsidR="00E67E98" w:rsidRPr="00F445E0" w:rsidRDefault="00E67E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5.</w:t>
            </w:r>
          </w:p>
        </w:tc>
        <w:tc>
          <w:tcPr>
            <w:tcW w:w="4472" w:type="dxa"/>
          </w:tcPr>
          <w:p w:rsidR="00E67E98" w:rsidRPr="00F445E0" w:rsidRDefault="00F445E0" w:rsidP="00F445E0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</w:t>
            </w:r>
            <w:r w:rsidRPr="00F445E0">
              <w:rPr>
                <w:b w:val="0"/>
                <w:sz w:val="20"/>
              </w:rPr>
              <w:t>беззараживани</w:t>
            </w:r>
            <w:r>
              <w:rPr>
                <w:b w:val="0"/>
                <w:sz w:val="20"/>
              </w:rPr>
              <w:t>е</w:t>
            </w:r>
            <w:r w:rsidRPr="00F445E0">
              <w:rPr>
                <w:b w:val="0"/>
                <w:sz w:val="20"/>
              </w:rPr>
              <w:t xml:space="preserve"> воздуха </w:t>
            </w:r>
            <w:r w:rsidR="00E67E98" w:rsidRPr="00F445E0">
              <w:rPr>
                <w:b w:val="0"/>
                <w:sz w:val="20"/>
              </w:rPr>
              <w:t>помещени</w:t>
            </w:r>
            <w:r>
              <w:rPr>
                <w:b w:val="0"/>
                <w:sz w:val="20"/>
              </w:rPr>
              <w:t>й</w:t>
            </w:r>
            <w:r w:rsidR="00E67E98" w:rsidRPr="00F445E0">
              <w:rPr>
                <w:b w:val="0"/>
                <w:sz w:val="20"/>
              </w:rPr>
              <w:t>, предполагающих одновременное нахождение нескольких лиц, оборудованием (бактерицидны</w:t>
            </w:r>
            <w:r>
              <w:rPr>
                <w:b w:val="0"/>
                <w:sz w:val="20"/>
              </w:rPr>
              <w:t>е</w:t>
            </w:r>
            <w:r w:rsidR="00E67E98" w:rsidRPr="00F445E0">
              <w:rPr>
                <w:b w:val="0"/>
                <w:sz w:val="20"/>
              </w:rPr>
              <w:t xml:space="preserve"> </w:t>
            </w:r>
            <w:r w:rsidR="00E67E98" w:rsidRPr="00F445E0">
              <w:rPr>
                <w:b w:val="0"/>
                <w:sz w:val="20"/>
              </w:rPr>
              <w:lastRenderedPageBreak/>
              <w:t>рециркулятор</w:t>
            </w:r>
            <w:r>
              <w:rPr>
                <w:b w:val="0"/>
                <w:sz w:val="20"/>
              </w:rPr>
              <w:t xml:space="preserve">ы </w:t>
            </w:r>
            <w:r w:rsidR="00E67E98" w:rsidRPr="00F445E0">
              <w:rPr>
                <w:b w:val="0"/>
                <w:sz w:val="20"/>
              </w:rPr>
              <w:t xml:space="preserve"> закрытого типа) </w:t>
            </w:r>
          </w:p>
        </w:tc>
        <w:tc>
          <w:tcPr>
            <w:tcW w:w="2628" w:type="dxa"/>
          </w:tcPr>
          <w:p w:rsidR="00E67E98" w:rsidRPr="00F445E0" w:rsidRDefault="00E67E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lastRenderedPageBreak/>
              <w:t>По графику</w:t>
            </w:r>
          </w:p>
        </w:tc>
        <w:tc>
          <w:tcPr>
            <w:tcW w:w="2478" w:type="dxa"/>
          </w:tcPr>
          <w:p w:rsidR="00E67E98" w:rsidRPr="00F445E0" w:rsidRDefault="00306964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Отв. за кабинеты</w:t>
            </w:r>
          </w:p>
        </w:tc>
      </w:tr>
      <w:tr w:rsidR="001D5546" w:rsidRPr="00F445E0" w:rsidTr="00AA5BA2">
        <w:tc>
          <w:tcPr>
            <w:tcW w:w="560" w:type="dxa"/>
          </w:tcPr>
          <w:p w:rsidR="001D5546" w:rsidRPr="00F445E0" w:rsidRDefault="00541B01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6.</w:t>
            </w:r>
          </w:p>
        </w:tc>
        <w:tc>
          <w:tcPr>
            <w:tcW w:w="4472" w:type="dxa"/>
          </w:tcPr>
          <w:p w:rsidR="001D5546" w:rsidRPr="00F445E0" w:rsidRDefault="00541B01" w:rsidP="00541B01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 xml:space="preserve">  Контроль за обеспеченностью ОО</w:t>
            </w:r>
            <w:r w:rsidR="002C1698" w:rsidRPr="00F445E0">
              <w:rPr>
                <w:b w:val="0"/>
                <w:sz w:val="20"/>
              </w:rPr>
              <w:t xml:space="preserve"> не менее, чем пятидневным запасом</w:t>
            </w:r>
            <w:r w:rsidRPr="00F445E0">
              <w:rPr>
                <w:b w:val="0"/>
                <w:sz w:val="20"/>
              </w:rPr>
              <w:t xml:space="preserve"> средствами индивидуальной защиты, профилактики и дезинфекции (дезинфицирующих средств для обработки рук, индивидуальные медицинские маски, перчатки, дезинфицирующие моющие средства для уборки)</w:t>
            </w:r>
          </w:p>
        </w:tc>
        <w:tc>
          <w:tcPr>
            <w:tcW w:w="2628" w:type="dxa"/>
          </w:tcPr>
          <w:p w:rsidR="001D5546" w:rsidRPr="00F445E0" w:rsidRDefault="00541B01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1D5546" w:rsidRPr="00F445E0" w:rsidRDefault="00541B01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директор</w:t>
            </w:r>
          </w:p>
        </w:tc>
      </w:tr>
      <w:tr w:rsidR="002C1698" w:rsidRPr="00F445E0" w:rsidTr="00AA5BA2">
        <w:tc>
          <w:tcPr>
            <w:tcW w:w="560" w:type="dxa"/>
          </w:tcPr>
          <w:p w:rsidR="002C1698" w:rsidRPr="00F445E0" w:rsidRDefault="002C16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7.</w:t>
            </w:r>
          </w:p>
        </w:tc>
        <w:tc>
          <w:tcPr>
            <w:tcW w:w="4472" w:type="dxa"/>
          </w:tcPr>
          <w:p w:rsidR="002C1698" w:rsidRPr="00F445E0" w:rsidRDefault="002C1698" w:rsidP="00541B01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Обмен информацией преимущественно в электронном формате/по телефону. Внутреннее общение, взаимодействие с контрагентами, государственными органами обеспечить по электронным каналам связи</w:t>
            </w:r>
          </w:p>
        </w:tc>
        <w:tc>
          <w:tcPr>
            <w:tcW w:w="2628" w:type="dxa"/>
          </w:tcPr>
          <w:p w:rsidR="002C1698" w:rsidRPr="00F445E0" w:rsidRDefault="002C16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2C1698" w:rsidRPr="00F445E0" w:rsidRDefault="002C1698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директор</w:t>
            </w:r>
          </w:p>
        </w:tc>
      </w:tr>
      <w:tr w:rsidR="00741D42" w:rsidRPr="00F445E0" w:rsidTr="00AA5BA2">
        <w:tc>
          <w:tcPr>
            <w:tcW w:w="560" w:type="dxa"/>
          </w:tcPr>
          <w:p w:rsidR="00741D42" w:rsidRPr="00F445E0" w:rsidRDefault="00741D42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4472" w:type="dxa"/>
          </w:tcPr>
          <w:p w:rsidR="00741D42" w:rsidRPr="00F445E0" w:rsidRDefault="00741D42" w:rsidP="00741D42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Исследование дезсредств  на соответствие требований Инструкции № 24/12</w:t>
            </w:r>
          </w:p>
        </w:tc>
        <w:tc>
          <w:tcPr>
            <w:tcW w:w="2628" w:type="dxa"/>
          </w:tcPr>
          <w:p w:rsidR="00741D42" w:rsidRPr="00F445E0" w:rsidRDefault="00741D42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 раз в неделю</w:t>
            </w:r>
          </w:p>
        </w:tc>
        <w:tc>
          <w:tcPr>
            <w:tcW w:w="2478" w:type="dxa"/>
          </w:tcPr>
          <w:p w:rsidR="00741D42" w:rsidRPr="00F445E0" w:rsidRDefault="00C72019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Заведующий хозяйством</w:t>
            </w:r>
          </w:p>
        </w:tc>
      </w:tr>
      <w:tr w:rsidR="00AA5BA2" w:rsidRPr="00F445E0" w:rsidTr="002A7E9C">
        <w:tc>
          <w:tcPr>
            <w:tcW w:w="10138" w:type="dxa"/>
            <w:gridSpan w:val="4"/>
          </w:tcPr>
          <w:p w:rsidR="00AA5BA2" w:rsidRPr="00057EDB" w:rsidRDefault="00AA5BA2" w:rsidP="00AA5BA2">
            <w:pPr>
              <w:suppressAutoHyphens/>
              <w:contextualSpacing/>
              <w:jc w:val="center"/>
              <w:rPr>
                <w:sz w:val="20"/>
              </w:rPr>
            </w:pPr>
            <w:r w:rsidRPr="00057EDB">
              <w:rPr>
                <w:sz w:val="20"/>
              </w:rPr>
              <w:t>2.Мероприятия, осуществляемые в целях об</w:t>
            </w:r>
            <w:r w:rsidR="00057EDB">
              <w:rPr>
                <w:sz w:val="20"/>
              </w:rPr>
              <w:t xml:space="preserve">еспечения безопасности всех лиц в  </w:t>
            </w:r>
            <w:r w:rsidRPr="00057EDB">
              <w:rPr>
                <w:sz w:val="20"/>
              </w:rPr>
              <w:t xml:space="preserve"> учреждени</w:t>
            </w:r>
            <w:r w:rsidR="00057EDB">
              <w:rPr>
                <w:sz w:val="20"/>
              </w:rPr>
              <w:t>и</w:t>
            </w:r>
          </w:p>
          <w:p w:rsidR="00AA5BA2" w:rsidRPr="00F445E0" w:rsidRDefault="00AA5BA2" w:rsidP="00294358">
            <w:pPr>
              <w:contextualSpacing/>
              <w:jc w:val="both"/>
              <w:rPr>
                <w:b w:val="0"/>
                <w:sz w:val="20"/>
              </w:rPr>
            </w:pPr>
          </w:p>
        </w:tc>
      </w:tr>
      <w:tr w:rsidR="00AA5BA2" w:rsidRPr="00F445E0" w:rsidTr="00AA5BA2">
        <w:tc>
          <w:tcPr>
            <w:tcW w:w="560" w:type="dxa"/>
          </w:tcPr>
          <w:p w:rsidR="00AA5BA2" w:rsidRPr="00F445E0" w:rsidRDefault="00057EDB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4472" w:type="dxa"/>
          </w:tcPr>
          <w:p w:rsidR="00AA5BA2" w:rsidRPr="00F445E0" w:rsidRDefault="00AA5BA2" w:rsidP="00471753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Организовать  «входной» контроль с проведением термометрии: измерение температуры всех лиц, входящих на территорию учреждения, бесконтактными термометрами</w:t>
            </w:r>
            <w:r w:rsidR="00471753">
              <w:rPr>
                <w:b w:val="0"/>
                <w:sz w:val="20"/>
              </w:rPr>
              <w:t>, ведение журнала термометрии</w:t>
            </w:r>
          </w:p>
        </w:tc>
        <w:tc>
          <w:tcPr>
            <w:tcW w:w="2628" w:type="dxa"/>
          </w:tcPr>
          <w:p w:rsidR="00AA5BA2" w:rsidRPr="00F445E0" w:rsidRDefault="00057EDB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ежедневно</w:t>
            </w:r>
          </w:p>
        </w:tc>
        <w:tc>
          <w:tcPr>
            <w:tcW w:w="2478" w:type="dxa"/>
          </w:tcPr>
          <w:p w:rsidR="00AA5BA2" w:rsidRPr="00F445E0" w:rsidRDefault="00306964" w:rsidP="00AA5BA2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Классные руководители</w:t>
            </w:r>
          </w:p>
        </w:tc>
      </w:tr>
      <w:tr w:rsidR="00AA5BA2" w:rsidRPr="00F445E0" w:rsidTr="00AA5BA2">
        <w:tc>
          <w:tcPr>
            <w:tcW w:w="560" w:type="dxa"/>
          </w:tcPr>
          <w:p w:rsidR="00AA5BA2" w:rsidRPr="00F445E0" w:rsidRDefault="00057EDB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4472" w:type="dxa"/>
          </w:tcPr>
          <w:p w:rsidR="00AA5BA2" w:rsidRPr="00F445E0" w:rsidRDefault="00AA5BA2" w:rsidP="00057EDB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Обеспечить для всех сотрудников и учащихся, входящих на территорию учреждения</w:t>
            </w:r>
            <w:r w:rsidR="00057EDB">
              <w:rPr>
                <w:b w:val="0"/>
                <w:sz w:val="20"/>
              </w:rPr>
              <w:t>,</w:t>
            </w:r>
            <w:r w:rsidRPr="00F445E0">
              <w:rPr>
                <w:b w:val="0"/>
                <w:sz w:val="20"/>
              </w:rPr>
              <w:t xml:space="preserve"> обработку рук дезинфицирующими салфетками или кожными антисептиками (предназначенными для этой цели), в том числе, с помощью </w:t>
            </w:r>
            <w:r w:rsidR="00057EDB">
              <w:rPr>
                <w:b w:val="0"/>
                <w:sz w:val="20"/>
              </w:rPr>
              <w:t xml:space="preserve"> локтевых </w:t>
            </w:r>
            <w:r w:rsidRPr="00F445E0">
              <w:rPr>
                <w:b w:val="0"/>
                <w:sz w:val="20"/>
              </w:rPr>
              <w:t>дозаторов</w:t>
            </w:r>
            <w:r w:rsidR="00057EDB">
              <w:rPr>
                <w:b w:val="0"/>
                <w:sz w:val="20"/>
              </w:rPr>
              <w:t xml:space="preserve"> на всех входных группах</w:t>
            </w:r>
          </w:p>
        </w:tc>
        <w:tc>
          <w:tcPr>
            <w:tcW w:w="2628" w:type="dxa"/>
          </w:tcPr>
          <w:p w:rsidR="00AA5BA2" w:rsidRPr="00F445E0" w:rsidRDefault="00057EDB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ежедневно</w:t>
            </w:r>
          </w:p>
        </w:tc>
        <w:tc>
          <w:tcPr>
            <w:tcW w:w="2478" w:type="dxa"/>
          </w:tcPr>
          <w:p w:rsidR="00AA5BA2" w:rsidRPr="00F445E0" w:rsidRDefault="00C72019" w:rsidP="00057EDB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Директор,</w:t>
            </w:r>
            <w:r w:rsidR="003B282E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заведующий хозяйством</w:t>
            </w:r>
          </w:p>
        </w:tc>
      </w:tr>
      <w:tr w:rsidR="00AA5BA2" w:rsidRPr="00F445E0" w:rsidTr="00AA5BA2">
        <w:tc>
          <w:tcPr>
            <w:tcW w:w="560" w:type="dxa"/>
          </w:tcPr>
          <w:p w:rsidR="00AA5BA2" w:rsidRPr="00F445E0" w:rsidRDefault="0098429A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4472" w:type="dxa"/>
          </w:tcPr>
          <w:p w:rsidR="00AA5BA2" w:rsidRPr="00F445E0" w:rsidRDefault="00AA5BA2" w:rsidP="00541B01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Обеспечить «масочный» режим</w:t>
            </w:r>
          </w:p>
        </w:tc>
        <w:tc>
          <w:tcPr>
            <w:tcW w:w="2628" w:type="dxa"/>
          </w:tcPr>
          <w:p w:rsidR="00AA5BA2" w:rsidRPr="00F445E0" w:rsidRDefault="0098429A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ежедневно</w:t>
            </w:r>
          </w:p>
        </w:tc>
        <w:tc>
          <w:tcPr>
            <w:tcW w:w="2478" w:type="dxa"/>
          </w:tcPr>
          <w:p w:rsidR="00AA5BA2" w:rsidRPr="00F445E0" w:rsidRDefault="0098429A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AA5BA2" w:rsidRPr="00F445E0" w:rsidTr="00AA5BA2">
        <w:tc>
          <w:tcPr>
            <w:tcW w:w="560" w:type="dxa"/>
          </w:tcPr>
          <w:p w:rsidR="00AA5BA2" w:rsidRPr="00F445E0" w:rsidRDefault="0098429A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</w:p>
        </w:tc>
        <w:tc>
          <w:tcPr>
            <w:tcW w:w="4472" w:type="dxa"/>
          </w:tcPr>
          <w:p w:rsidR="00AA5BA2" w:rsidRPr="00F445E0" w:rsidRDefault="00AA5BA2" w:rsidP="00AA5BA2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Исключить нахождение посторонних лиц (кроме работников и обучающихся) на территории учреждения.</w:t>
            </w:r>
          </w:p>
        </w:tc>
        <w:tc>
          <w:tcPr>
            <w:tcW w:w="2628" w:type="dxa"/>
          </w:tcPr>
          <w:p w:rsidR="00AA5BA2" w:rsidRPr="00F445E0" w:rsidRDefault="00AA5BA2" w:rsidP="00294358">
            <w:pPr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2478" w:type="dxa"/>
          </w:tcPr>
          <w:p w:rsidR="00AA5BA2" w:rsidRPr="00F445E0" w:rsidRDefault="003B282E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Дежурная уборщица</w:t>
            </w:r>
            <w:r w:rsidRPr="00EE75C4">
              <w:rPr>
                <w:b w:val="0"/>
                <w:sz w:val="20"/>
              </w:rPr>
              <w:t xml:space="preserve"> служебных помещений</w:t>
            </w:r>
          </w:p>
        </w:tc>
      </w:tr>
      <w:tr w:rsidR="00AA5BA2" w:rsidRPr="00F445E0" w:rsidTr="00AA5BA2">
        <w:tc>
          <w:tcPr>
            <w:tcW w:w="560" w:type="dxa"/>
          </w:tcPr>
          <w:p w:rsidR="00AA5BA2" w:rsidRPr="00F445E0" w:rsidRDefault="0098429A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w="4472" w:type="dxa"/>
          </w:tcPr>
          <w:p w:rsidR="00AA5BA2" w:rsidRPr="00F445E0" w:rsidRDefault="00D706A0" w:rsidP="00541B01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Организовать систему социального дистанцирования не менее 1,5 метров.</w:t>
            </w:r>
          </w:p>
        </w:tc>
        <w:tc>
          <w:tcPr>
            <w:tcW w:w="2628" w:type="dxa"/>
          </w:tcPr>
          <w:p w:rsidR="00D706A0" w:rsidRPr="00F445E0" w:rsidRDefault="00D706A0" w:rsidP="00D706A0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Принять следующие основные меры:</w:t>
            </w:r>
          </w:p>
          <w:p w:rsidR="00D706A0" w:rsidRPr="00F445E0" w:rsidRDefault="00D706A0" w:rsidP="00D706A0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-</w:t>
            </w:r>
            <w:r w:rsidRPr="00F445E0">
              <w:rPr>
                <w:b w:val="0"/>
                <w:sz w:val="20"/>
              </w:rPr>
              <w:tab/>
              <w:t>нанести разметку на пол;</w:t>
            </w:r>
          </w:p>
          <w:p w:rsidR="00D706A0" w:rsidRPr="00F445E0" w:rsidRDefault="00D706A0" w:rsidP="00D706A0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- организовать движение потоков;</w:t>
            </w:r>
          </w:p>
          <w:p w:rsidR="00AA5BA2" w:rsidRPr="00F445E0" w:rsidRDefault="00AA5BA2" w:rsidP="00294358">
            <w:pPr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2478" w:type="dxa"/>
          </w:tcPr>
          <w:p w:rsidR="00AA5BA2" w:rsidRPr="00F445E0" w:rsidRDefault="003B282E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Заведующий хозяйством</w:t>
            </w:r>
            <w:r w:rsidR="00D706A0" w:rsidRPr="00F445E0">
              <w:rPr>
                <w:b w:val="0"/>
                <w:sz w:val="20"/>
              </w:rPr>
              <w:t>, дежурн</w:t>
            </w:r>
            <w:r>
              <w:rPr>
                <w:b w:val="0"/>
                <w:sz w:val="20"/>
              </w:rPr>
              <w:t>ый учитель</w:t>
            </w:r>
          </w:p>
        </w:tc>
      </w:tr>
      <w:tr w:rsidR="009C678B" w:rsidRPr="00F445E0" w:rsidTr="00AA5BA2">
        <w:tc>
          <w:tcPr>
            <w:tcW w:w="560" w:type="dxa"/>
          </w:tcPr>
          <w:p w:rsidR="009C678B" w:rsidRPr="00F445E0" w:rsidRDefault="003254ED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w="4472" w:type="dxa"/>
          </w:tcPr>
          <w:p w:rsidR="009C678B" w:rsidRPr="00F445E0" w:rsidRDefault="009C678B" w:rsidP="009C678B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Информировать об особом режиме работы учреждения, размещать в помещениях общего доступа и на сайте ОО стенды/памятки по мерам профилактики распространения коронавирусной инфекции (COVID-19</w:t>
            </w:r>
          </w:p>
        </w:tc>
        <w:tc>
          <w:tcPr>
            <w:tcW w:w="2628" w:type="dxa"/>
          </w:tcPr>
          <w:p w:rsidR="009C678B" w:rsidRPr="00F445E0" w:rsidRDefault="009C678B" w:rsidP="00D706A0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9C678B" w:rsidRPr="00F445E0" w:rsidRDefault="009C678B" w:rsidP="00294358">
            <w:pPr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Ответственный за ведение  сайта</w:t>
            </w:r>
          </w:p>
        </w:tc>
      </w:tr>
      <w:tr w:rsidR="003254ED" w:rsidRPr="00F445E0" w:rsidTr="00AA5BA2">
        <w:tc>
          <w:tcPr>
            <w:tcW w:w="560" w:type="dxa"/>
          </w:tcPr>
          <w:p w:rsidR="003254ED" w:rsidRDefault="003254ED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4472" w:type="dxa"/>
          </w:tcPr>
          <w:p w:rsidR="003254ED" w:rsidRPr="00F445E0" w:rsidRDefault="003254ED" w:rsidP="003254ED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Организовать образовательный процесс по специально разработанному расписанию с целью минимизации контактов, разделения потоков обучающихся</w:t>
            </w:r>
          </w:p>
        </w:tc>
        <w:tc>
          <w:tcPr>
            <w:tcW w:w="2628" w:type="dxa"/>
          </w:tcPr>
          <w:p w:rsidR="003254ED" w:rsidRPr="00F445E0" w:rsidRDefault="003254ED" w:rsidP="00D706A0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254ED" w:rsidRPr="00F445E0" w:rsidRDefault="003254ED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Заместитель по УВР</w:t>
            </w:r>
          </w:p>
        </w:tc>
      </w:tr>
      <w:tr w:rsidR="003254ED" w:rsidRPr="00F445E0" w:rsidTr="00AA5BA2">
        <w:tc>
          <w:tcPr>
            <w:tcW w:w="560" w:type="dxa"/>
          </w:tcPr>
          <w:p w:rsidR="003254ED" w:rsidRDefault="003254ED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</w:p>
        </w:tc>
        <w:tc>
          <w:tcPr>
            <w:tcW w:w="4472" w:type="dxa"/>
          </w:tcPr>
          <w:p w:rsidR="003254ED" w:rsidRDefault="003254ED" w:rsidP="003254ED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Использование всех запасных выходов школы для входа в здание обучающихся</w:t>
            </w:r>
          </w:p>
        </w:tc>
        <w:tc>
          <w:tcPr>
            <w:tcW w:w="2628" w:type="dxa"/>
          </w:tcPr>
          <w:p w:rsidR="003254ED" w:rsidRPr="00F445E0" w:rsidRDefault="003254ED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254ED" w:rsidRPr="00F445E0" w:rsidRDefault="00306964" w:rsidP="003254ED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</w:t>
            </w:r>
            <w:r w:rsidR="003B282E">
              <w:rPr>
                <w:b w:val="0"/>
                <w:sz w:val="20"/>
              </w:rPr>
              <w:t>аведующий хозяйством</w:t>
            </w:r>
          </w:p>
        </w:tc>
      </w:tr>
      <w:tr w:rsidR="003254ED" w:rsidRPr="00F445E0" w:rsidTr="00AA5BA2">
        <w:tc>
          <w:tcPr>
            <w:tcW w:w="560" w:type="dxa"/>
          </w:tcPr>
          <w:p w:rsidR="003254ED" w:rsidRDefault="003254ED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4472" w:type="dxa"/>
          </w:tcPr>
          <w:p w:rsidR="003254ED" w:rsidRDefault="00471753" w:rsidP="003254ED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Запретить проведение внеклассных мероприятий с участием различных классов</w:t>
            </w:r>
          </w:p>
        </w:tc>
        <w:tc>
          <w:tcPr>
            <w:tcW w:w="2628" w:type="dxa"/>
          </w:tcPr>
          <w:p w:rsidR="003254ED" w:rsidRDefault="00471753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254ED" w:rsidRDefault="00471753" w:rsidP="00471753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Заместитель по ВР</w:t>
            </w:r>
          </w:p>
        </w:tc>
      </w:tr>
      <w:tr w:rsidR="00471753" w:rsidRPr="00F445E0" w:rsidTr="00AA5BA2">
        <w:tc>
          <w:tcPr>
            <w:tcW w:w="560" w:type="dxa"/>
          </w:tcPr>
          <w:p w:rsidR="00471753" w:rsidRDefault="00471753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4472" w:type="dxa"/>
          </w:tcPr>
          <w:p w:rsidR="00471753" w:rsidRDefault="00471753" w:rsidP="003254ED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Закрепить за каждым классом отдельный учебный кабинет</w:t>
            </w:r>
          </w:p>
        </w:tc>
        <w:tc>
          <w:tcPr>
            <w:tcW w:w="2628" w:type="dxa"/>
          </w:tcPr>
          <w:p w:rsidR="00471753" w:rsidRPr="00F445E0" w:rsidRDefault="00471753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471753" w:rsidRDefault="00471753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Заместитель по УВР</w:t>
            </w:r>
          </w:p>
          <w:p w:rsidR="00081C96" w:rsidRDefault="00081C96" w:rsidP="002A7E9C">
            <w:pPr>
              <w:contextualSpacing/>
              <w:jc w:val="both"/>
              <w:rPr>
                <w:b w:val="0"/>
                <w:sz w:val="20"/>
              </w:rPr>
            </w:pPr>
          </w:p>
          <w:p w:rsidR="00081C96" w:rsidRDefault="00081C96" w:rsidP="002A7E9C">
            <w:pPr>
              <w:contextualSpacing/>
              <w:jc w:val="both"/>
              <w:rPr>
                <w:b w:val="0"/>
                <w:sz w:val="20"/>
              </w:rPr>
            </w:pPr>
          </w:p>
          <w:p w:rsidR="00081C96" w:rsidRPr="00F445E0" w:rsidRDefault="00081C96" w:rsidP="002A7E9C">
            <w:pPr>
              <w:contextualSpacing/>
              <w:jc w:val="both"/>
              <w:rPr>
                <w:b w:val="0"/>
                <w:sz w:val="20"/>
              </w:rPr>
            </w:pPr>
          </w:p>
        </w:tc>
      </w:tr>
      <w:tr w:rsidR="00471753" w:rsidRPr="00F445E0" w:rsidTr="002A7E9C">
        <w:tc>
          <w:tcPr>
            <w:tcW w:w="10138" w:type="dxa"/>
            <w:gridSpan w:val="4"/>
          </w:tcPr>
          <w:p w:rsidR="00471753" w:rsidRPr="003254ED" w:rsidRDefault="00471753" w:rsidP="003254ED">
            <w:pPr>
              <w:pStyle w:val="ae"/>
              <w:suppressAutoHyphens/>
              <w:ind w:left="720"/>
              <w:contextualSpacing/>
              <w:jc w:val="center"/>
              <w:rPr>
                <w:sz w:val="20"/>
              </w:rPr>
            </w:pPr>
            <w:r w:rsidRPr="003254ED">
              <w:rPr>
                <w:sz w:val="20"/>
              </w:rPr>
              <w:t>3.Мероприятия, осуществляемые в целях обеспечения безопасности сотрудников</w:t>
            </w:r>
          </w:p>
          <w:p w:rsidR="00471753" w:rsidRPr="00F445E0" w:rsidRDefault="00471753" w:rsidP="00294358">
            <w:pPr>
              <w:contextualSpacing/>
              <w:jc w:val="both"/>
              <w:rPr>
                <w:b w:val="0"/>
                <w:sz w:val="20"/>
              </w:rPr>
            </w:pPr>
          </w:p>
        </w:tc>
      </w:tr>
      <w:tr w:rsidR="00471753" w:rsidRPr="00F445E0" w:rsidTr="00AA5BA2">
        <w:tc>
          <w:tcPr>
            <w:tcW w:w="560" w:type="dxa"/>
          </w:tcPr>
          <w:p w:rsidR="00471753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4472" w:type="dxa"/>
          </w:tcPr>
          <w:p w:rsidR="00471753" w:rsidRPr="00F445E0" w:rsidRDefault="00471753" w:rsidP="009C678B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Содействовать исполнению своих обязанностей сотрудниками, переведенными на дистанционный режим работы</w:t>
            </w:r>
          </w:p>
        </w:tc>
        <w:tc>
          <w:tcPr>
            <w:tcW w:w="2628" w:type="dxa"/>
          </w:tcPr>
          <w:p w:rsidR="00471753" w:rsidRPr="00F445E0" w:rsidRDefault="003D1F41" w:rsidP="00D706A0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471753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</w:p>
        </w:tc>
        <w:tc>
          <w:tcPr>
            <w:tcW w:w="4472" w:type="dxa"/>
          </w:tcPr>
          <w:p w:rsidR="003D1F41" w:rsidRPr="00F445E0" w:rsidRDefault="003D1F41" w:rsidP="003D1F41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Отменить командировки и отпуск</w:t>
            </w:r>
            <w:r>
              <w:rPr>
                <w:b w:val="0"/>
                <w:sz w:val="20"/>
              </w:rPr>
              <w:t xml:space="preserve">а </w:t>
            </w:r>
            <w:r w:rsidRPr="00F445E0">
              <w:rPr>
                <w:b w:val="0"/>
                <w:sz w:val="20"/>
              </w:rPr>
              <w:t xml:space="preserve"> с выездом за пределы территории Российской Федерации</w:t>
            </w: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4472" w:type="dxa"/>
          </w:tcPr>
          <w:p w:rsidR="003D1F41" w:rsidRPr="00F445E0" w:rsidRDefault="003D1F41" w:rsidP="009C678B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Запретить посещение организации сотрудниками, в течение предшествующих 20 (двадцати) дней прибывшими других стран</w:t>
            </w: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</w:p>
        </w:tc>
        <w:tc>
          <w:tcPr>
            <w:tcW w:w="4472" w:type="dxa"/>
          </w:tcPr>
          <w:p w:rsidR="003D1F41" w:rsidRPr="00F445E0" w:rsidRDefault="003D1F41" w:rsidP="009C678B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 xml:space="preserve">Запретить посещение организации </w:t>
            </w:r>
            <w:r w:rsidRPr="00F445E0">
              <w:rPr>
                <w:b w:val="0"/>
                <w:sz w:val="20"/>
              </w:rPr>
              <w:lastRenderedPageBreak/>
              <w:t>сотрудниками, которые совместно проживают с лицами, которые прибыли из других стран</w:t>
            </w: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4472" w:type="dxa"/>
          </w:tcPr>
          <w:p w:rsidR="003D1F41" w:rsidRPr="00F445E0" w:rsidRDefault="003D1F41" w:rsidP="009C678B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Не допускать на рабочие места лиц старше 65 лет с предоставлением им удаленного режима работы.</w:t>
            </w: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</w:p>
        </w:tc>
        <w:tc>
          <w:tcPr>
            <w:tcW w:w="4472" w:type="dxa"/>
          </w:tcPr>
          <w:p w:rsidR="003D1F41" w:rsidRPr="003D1F41" w:rsidRDefault="003D1F41" w:rsidP="003D1F41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3D1F41">
              <w:rPr>
                <w:b w:val="0"/>
                <w:sz w:val="20"/>
              </w:rPr>
              <w:t xml:space="preserve">Отстранять от работы и не допускать к рабочему процессу сотрудников и учащихся </w:t>
            </w:r>
            <w:bookmarkStart w:id="1" w:name="_Hlk37523668"/>
            <w:r w:rsidRPr="003D1F41">
              <w:rPr>
                <w:b w:val="0"/>
                <w:sz w:val="20"/>
              </w:rPr>
              <w:t>при выявлении повышенной температуры (выше 37, 2°С)</w:t>
            </w:r>
            <w:bookmarkEnd w:id="1"/>
            <w:r w:rsidRPr="003D1F41">
              <w:rPr>
                <w:b w:val="0"/>
                <w:sz w:val="20"/>
              </w:rPr>
              <w:t xml:space="preserve"> и/или признаков инфекционного заболевания</w:t>
            </w:r>
            <w:r>
              <w:rPr>
                <w:b w:val="0"/>
                <w:sz w:val="20"/>
              </w:rPr>
              <w:t xml:space="preserve"> (ОРВИ)</w:t>
            </w: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Директор, медицинский работник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</w:p>
        </w:tc>
        <w:tc>
          <w:tcPr>
            <w:tcW w:w="4472" w:type="dxa"/>
          </w:tcPr>
          <w:p w:rsidR="003D1F41" w:rsidRPr="003D1F41" w:rsidRDefault="003D1F41" w:rsidP="003D1F41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Обеспечить всех сотрудников и учащихся средствами индивидуальной защиты – масками  и перчатками.</w:t>
            </w: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4472" w:type="dxa"/>
          </w:tcPr>
          <w:p w:rsidR="003D1F41" w:rsidRPr="00F445E0" w:rsidRDefault="003D1F41" w:rsidP="003D1F41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 xml:space="preserve">Информировать сотрудников о порядке использования средств индивидуальной защиты </w:t>
            </w: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4472" w:type="dxa"/>
          </w:tcPr>
          <w:p w:rsidR="003D1F41" w:rsidRPr="00F445E0" w:rsidRDefault="003D1F41" w:rsidP="008A1295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Контролировать использование средств индивидуальной защиты сотрудников и учащихся</w:t>
            </w: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Классные руководители, </w:t>
            </w:r>
            <w:r w:rsidR="003B282E">
              <w:rPr>
                <w:b w:val="0"/>
                <w:sz w:val="20"/>
              </w:rPr>
              <w:t>заведующий хозяйством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</w:p>
        </w:tc>
        <w:tc>
          <w:tcPr>
            <w:tcW w:w="4472" w:type="dxa"/>
          </w:tcPr>
          <w:p w:rsidR="003D1F41" w:rsidRPr="00F445E0" w:rsidRDefault="003D1F41" w:rsidP="008A1295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Обеспечить свободную рассадку сотрудников в кабинетах (не менее 2 метров между людьми).</w:t>
            </w:r>
          </w:p>
          <w:p w:rsidR="003D1F41" w:rsidRPr="00F445E0" w:rsidRDefault="003D1F41" w:rsidP="008A1295">
            <w:pPr>
              <w:suppressAutoHyphens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</w:p>
        </w:tc>
        <w:tc>
          <w:tcPr>
            <w:tcW w:w="4472" w:type="dxa"/>
          </w:tcPr>
          <w:p w:rsidR="003D1F41" w:rsidRPr="00F445E0" w:rsidRDefault="003D1F41" w:rsidP="008A1295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>Запретить прием пищи на рабочем месте.</w:t>
            </w: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  <w:tr w:rsidR="003D1F41" w:rsidRPr="00F445E0" w:rsidTr="00AA5BA2">
        <w:tc>
          <w:tcPr>
            <w:tcW w:w="560" w:type="dxa"/>
          </w:tcPr>
          <w:p w:rsidR="003D1F41" w:rsidRPr="00F445E0" w:rsidRDefault="003D1F41" w:rsidP="00294358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</w:p>
        </w:tc>
        <w:tc>
          <w:tcPr>
            <w:tcW w:w="4472" w:type="dxa"/>
          </w:tcPr>
          <w:p w:rsidR="003D1F41" w:rsidRPr="00F445E0" w:rsidRDefault="003D1F41" w:rsidP="008A1295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 w:rsidRPr="00F445E0">
              <w:rPr>
                <w:b w:val="0"/>
                <w:sz w:val="20"/>
              </w:rPr>
              <w:t xml:space="preserve">Отменить </w:t>
            </w:r>
            <w:r>
              <w:rPr>
                <w:b w:val="0"/>
                <w:sz w:val="20"/>
              </w:rPr>
              <w:t xml:space="preserve">методические </w:t>
            </w:r>
            <w:r w:rsidRPr="00F445E0">
              <w:rPr>
                <w:b w:val="0"/>
                <w:sz w:val="20"/>
              </w:rPr>
              <w:t xml:space="preserve"> мероприятия (любые совещания, семинар</w:t>
            </w:r>
            <w:r>
              <w:rPr>
                <w:b w:val="0"/>
                <w:sz w:val="20"/>
              </w:rPr>
              <w:t>ы, педсоветы. Проводить их</w:t>
            </w:r>
            <w:r w:rsidRPr="00F445E0">
              <w:rPr>
                <w:b w:val="0"/>
                <w:sz w:val="20"/>
              </w:rPr>
              <w:t xml:space="preserve"> в дистанционном режиме (посредством видеоконференции</w:t>
            </w:r>
            <w:r>
              <w:rPr>
                <w:b w:val="0"/>
                <w:sz w:val="20"/>
                <w:lang w:val="en-US"/>
              </w:rPr>
              <w:t xml:space="preserve"> </w:t>
            </w:r>
            <w:r>
              <w:rPr>
                <w:b w:val="0"/>
                <w:sz w:val="20"/>
              </w:rPr>
              <w:t xml:space="preserve">в </w:t>
            </w:r>
            <w:r>
              <w:rPr>
                <w:b w:val="0"/>
                <w:sz w:val="20"/>
                <w:lang w:val="en-US"/>
              </w:rPr>
              <w:t>ZOM</w:t>
            </w:r>
            <w:r w:rsidRPr="00F445E0">
              <w:rPr>
                <w:b w:val="0"/>
                <w:sz w:val="20"/>
              </w:rPr>
              <w:t>).</w:t>
            </w:r>
          </w:p>
          <w:p w:rsidR="003D1F41" w:rsidRPr="00F445E0" w:rsidRDefault="003D1F41" w:rsidP="008A1295">
            <w:pPr>
              <w:suppressAutoHyphens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2628" w:type="dxa"/>
          </w:tcPr>
          <w:p w:rsidR="003D1F41" w:rsidRPr="00F445E0" w:rsidRDefault="003D1F41" w:rsidP="002A7E9C">
            <w:pPr>
              <w:suppressAutoHyphens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постоянно</w:t>
            </w:r>
          </w:p>
        </w:tc>
        <w:tc>
          <w:tcPr>
            <w:tcW w:w="2478" w:type="dxa"/>
          </w:tcPr>
          <w:p w:rsidR="003D1F41" w:rsidRPr="00F445E0" w:rsidRDefault="003D1F41" w:rsidP="002A7E9C">
            <w:pPr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директор</w:t>
            </w:r>
          </w:p>
        </w:tc>
      </w:tr>
    </w:tbl>
    <w:p w:rsidR="00294358" w:rsidRDefault="00294358" w:rsidP="00294358">
      <w:pPr>
        <w:ind w:firstLine="567"/>
        <w:contextualSpacing/>
        <w:jc w:val="both"/>
      </w:pPr>
    </w:p>
    <w:p w:rsidR="00294358" w:rsidRPr="0014034B" w:rsidRDefault="00294358" w:rsidP="00294358">
      <w:pPr>
        <w:ind w:firstLine="567"/>
        <w:contextualSpacing/>
        <w:jc w:val="both"/>
      </w:pPr>
    </w:p>
    <w:p w:rsidR="00294358" w:rsidRPr="0014034B" w:rsidRDefault="00294358" w:rsidP="008A1295">
      <w:pPr>
        <w:pStyle w:val="ae"/>
        <w:suppressAutoHyphens/>
        <w:ind w:left="567"/>
        <w:contextualSpacing/>
        <w:jc w:val="both"/>
      </w:pPr>
    </w:p>
    <w:p w:rsidR="003675EB" w:rsidRPr="003675EB" w:rsidRDefault="003675EB">
      <w:pPr>
        <w:tabs>
          <w:tab w:val="num" w:pos="567"/>
        </w:tabs>
        <w:autoSpaceDE w:val="0"/>
        <w:autoSpaceDN w:val="0"/>
        <w:adjustRightInd w:val="0"/>
        <w:ind w:left="568"/>
        <w:rPr>
          <w:rFonts w:ascii="Times New Roman CYR" w:hAnsi="Times New Roman CYR" w:cs="Times New Roman CYR"/>
          <w:bCs/>
          <w:sz w:val="20"/>
        </w:rPr>
      </w:pPr>
    </w:p>
    <w:sectPr w:rsidR="003675EB" w:rsidRPr="003675EB" w:rsidSect="004465B1">
      <w:footerReference w:type="even" r:id="rId10"/>
      <w:pgSz w:w="11907" w:h="16840" w:code="9"/>
      <w:pgMar w:top="227" w:right="851" w:bottom="851" w:left="1134" w:header="0" w:footer="0" w:gutter="0"/>
      <w:cols w:space="720"/>
      <w:titlePg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4D" w:rsidRDefault="00365E4D">
      <w:r>
        <w:separator/>
      </w:r>
    </w:p>
  </w:endnote>
  <w:endnote w:type="continuationSeparator" w:id="0">
    <w:p w:rsidR="00365E4D" w:rsidRDefault="0036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00B" w:rsidRDefault="00BC200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200B" w:rsidRDefault="00BC200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4D" w:rsidRDefault="00365E4D">
      <w:r>
        <w:separator/>
      </w:r>
    </w:p>
  </w:footnote>
  <w:footnote w:type="continuationSeparator" w:id="0">
    <w:p w:rsidR="00365E4D" w:rsidRDefault="0036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1605380"/>
    <w:lvl w:ilvl="0">
      <w:numFmt w:val="bullet"/>
      <w:lvlText w:val="*"/>
      <w:lvlJc w:val="left"/>
    </w:lvl>
  </w:abstractNum>
  <w:abstractNum w:abstractNumId="1" w15:restartNumberingAfterBreak="0">
    <w:nsid w:val="074D41DD"/>
    <w:multiLevelType w:val="multilevel"/>
    <w:tmpl w:val="DA962C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" w15:restartNumberingAfterBreak="0">
    <w:nsid w:val="0814252D"/>
    <w:multiLevelType w:val="hybridMultilevel"/>
    <w:tmpl w:val="B3E4E50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C0D0E"/>
    <w:multiLevelType w:val="hybridMultilevel"/>
    <w:tmpl w:val="1B0E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42880"/>
    <w:multiLevelType w:val="hybridMultilevel"/>
    <w:tmpl w:val="CCA4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B47025"/>
    <w:multiLevelType w:val="hybridMultilevel"/>
    <w:tmpl w:val="2C12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6AB"/>
    <w:multiLevelType w:val="hybridMultilevel"/>
    <w:tmpl w:val="B7E0C5EE"/>
    <w:lvl w:ilvl="0" w:tplc="96A4B3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73D6D"/>
    <w:multiLevelType w:val="multilevel"/>
    <w:tmpl w:val="99361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442586"/>
    <w:multiLevelType w:val="hybridMultilevel"/>
    <w:tmpl w:val="5EA2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B759D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970473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E63865"/>
    <w:multiLevelType w:val="singleLevel"/>
    <w:tmpl w:val="5C520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DB4372"/>
    <w:multiLevelType w:val="multilevel"/>
    <w:tmpl w:val="6B16AD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9311DD"/>
    <w:multiLevelType w:val="hybridMultilevel"/>
    <w:tmpl w:val="A7C8370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337446"/>
    <w:multiLevelType w:val="multilevel"/>
    <w:tmpl w:val="E1F4E2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0B2265"/>
    <w:multiLevelType w:val="hybridMultilevel"/>
    <w:tmpl w:val="45BA4AE6"/>
    <w:lvl w:ilvl="0" w:tplc="55C87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64F21"/>
    <w:multiLevelType w:val="multilevel"/>
    <w:tmpl w:val="EFD42B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586F27"/>
    <w:multiLevelType w:val="singleLevel"/>
    <w:tmpl w:val="C12E9FAE"/>
    <w:lvl w:ilvl="0">
      <w:start w:val="14"/>
      <w:numFmt w:val="bullet"/>
      <w:lvlText w:val="-"/>
      <w:lvlJc w:val="left"/>
      <w:pPr>
        <w:tabs>
          <w:tab w:val="num" w:pos="1340"/>
        </w:tabs>
        <w:ind w:left="1340" w:hanging="360"/>
      </w:pPr>
      <w:rPr>
        <w:rFonts w:hint="default"/>
      </w:rPr>
    </w:lvl>
  </w:abstractNum>
  <w:abstractNum w:abstractNumId="18" w15:restartNumberingAfterBreak="0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527609B"/>
    <w:multiLevelType w:val="hybridMultilevel"/>
    <w:tmpl w:val="E4FC3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6A9B15E4"/>
    <w:multiLevelType w:val="hybridMultilevel"/>
    <w:tmpl w:val="1DD8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2DD5646"/>
    <w:multiLevelType w:val="hybridMultilevel"/>
    <w:tmpl w:val="5EA2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757F7"/>
    <w:multiLevelType w:val="singleLevel"/>
    <w:tmpl w:val="3EAA7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0"/>
  </w:num>
  <w:num w:numId="5">
    <w:abstractNumId w:val="22"/>
  </w:num>
  <w:num w:numId="6">
    <w:abstractNumId w:val="24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6"/>
  </w:num>
  <w:num w:numId="12">
    <w:abstractNumId w:val="21"/>
  </w:num>
  <w:num w:numId="13">
    <w:abstractNumId w:val="20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5"/>
  </w:num>
  <w:num w:numId="16">
    <w:abstractNumId w:val="15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7"/>
  </w:num>
  <w:num w:numId="22">
    <w:abstractNumId w:val="4"/>
  </w:num>
  <w:num w:numId="23">
    <w:abstractNumId w:val="8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636"/>
    <w:rsid w:val="0001289A"/>
    <w:rsid w:val="00025248"/>
    <w:rsid w:val="000252FE"/>
    <w:rsid w:val="000437EC"/>
    <w:rsid w:val="00044F5C"/>
    <w:rsid w:val="00056E7F"/>
    <w:rsid w:val="00057EDB"/>
    <w:rsid w:val="00062355"/>
    <w:rsid w:val="000701BC"/>
    <w:rsid w:val="00081C96"/>
    <w:rsid w:val="000B18CB"/>
    <w:rsid w:val="000B56E4"/>
    <w:rsid w:val="000C180C"/>
    <w:rsid w:val="000C6745"/>
    <w:rsid w:val="000E6A8A"/>
    <w:rsid w:val="000F00AE"/>
    <w:rsid w:val="000F118D"/>
    <w:rsid w:val="00100A83"/>
    <w:rsid w:val="00115C88"/>
    <w:rsid w:val="00136621"/>
    <w:rsid w:val="00145513"/>
    <w:rsid w:val="00146C0B"/>
    <w:rsid w:val="00153C0E"/>
    <w:rsid w:val="00170B45"/>
    <w:rsid w:val="00172C30"/>
    <w:rsid w:val="0017329B"/>
    <w:rsid w:val="0017798F"/>
    <w:rsid w:val="00180B81"/>
    <w:rsid w:val="00183E35"/>
    <w:rsid w:val="001A43F6"/>
    <w:rsid w:val="001A6898"/>
    <w:rsid w:val="001B05E9"/>
    <w:rsid w:val="001B78AD"/>
    <w:rsid w:val="001C5FF3"/>
    <w:rsid w:val="001D5546"/>
    <w:rsid w:val="0021101F"/>
    <w:rsid w:val="00223E16"/>
    <w:rsid w:val="00246E9D"/>
    <w:rsid w:val="00294358"/>
    <w:rsid w:val="002947F3"/>
    <w:rsid w:val="00295DA6"/>
    <w:rsid w:val="002A7E9C"/>
    <w:rsid w:val="002B5636"/>
    <w:rsid w:val="002C044B"/>
    <w:rsid w:val="002C1698"/>
    <w:rsid w:val="002E00D3"/>
    <w:rsid w:val="002F251F"/>
    <w:rsid w:val="002F33A6"/>
    <w:rsid w:val="003016BF"/>
    <w:rsid w:val="00302D24"/>
    <w:rsid w:val="00304095"/>
    <w:rsid w:val="00306964"/>
    <w:rsid w:val="00307101"/>
    <w:rsid w:val="00311DDE"/>
    <w:rsid w:val="003254ED"/>
    <w:rsid w:val="0033480D"/>
    <w:rsid w:val="0034323F"/>
    <w:rsid w:val="00345D63"/>
    <w:rsid w:val="00350CD6"/>
    <w:rsid w:val="00363884"/>
    <w:rsid w:val="00365E4D"/>
    <w:rsid w:val="003675EB"/>
    <w:rsid w:val="00374448"/>
    <w:rsid w:val="00375474"/>
    <w:rsid w:val="00375AC1"/>
    <w:rsid w:val="00375DB5"/>
    <w:rsid w:val="003B282E"/>
    <w:rsid w:val="003D1F41"/>
    <w:rsid w:val="003F0EFC"/>
    <w:rsid w:val="0042280B"/>
    <w:rsid w:val="00436862"/>
    <w:rsid w:val="004465B1"/>
    <w:rsid w:val="00451B2D"/>
    <w:rsid w:val="00463646"/>
    <w:rsid w:val="0046428C"/>
    <w:rsid w:val="004650A8"/>
    <w:rsid w:val="00470004"/>
    <w:rsid w:val="00471753"/>
    <w:rsid w:val="00474C7E"/>
    <w:rsid w:val="004750F7"/>
    <w:rsid w:val="00486414"/>
    <w:rsid w:val="004A7433"/>
    <w:rsid w:val="004B5AD5"/>
    <w:rsid w:val="004C78D0"/>
    <w:rsid w:val="0050436E"/>
    <w:rsid w:val="00506FA3"/>
    <w:rsid w:val="0052043D"/>
    <w:rsid w:val="00526FA7"/>
    <w:rsid w:val="00537BC7"/>
    <w:rsid w:val="00541B01"/>
    <w:rsid w:val="00547314"/>
    <w:rsid w:val="00552E4A"/>
    <w:rsid w:val="00575132"/>
    <w:rsid w:val="005777AF"/>
    <w:rsid w:val="00577D7B"/>
    <w:rsid w:val="00585BD7"/>
    <w:rsid w:val="005C306E"/>
    <w:rsid w:val="005E4D0D"/>
    <w:rsid w:val="00606A7A"/>
    <w:rsid w:val="00616365"/>
    <w:rsid w:val="006212CD"/>
    <w:rsid w:val="006236FE"/>
    <w:rsid w:val="0063626D"/>
    <w:rsid w:val="00646C66"/>
    <w:rsid w:val="00650B71"/>
    <w:rsid w:val="0065583D"/>
    <w:rsid w:val="00665230"/>
    <w:rsid w:val="006A39E1"/>
    <w:rsid w:val="006A6A89"/>
    <w:rsid w:val="006B5D03"/>
    <w:rsid w:val="006B7883"/>
    <w:rsid w:val="006C5326"/>
    <w:rsid w:val="006D6BEC"/>
    <w:rsid w:val="00700A3C"/>
    <w:rsid w:val="00723087"/>
    <w:rsid w:val="0073143A"/>
    <w:rsid w:val="00741D42"/>
    <w:rsid w:val="00751D16"/>
    <w:rsid w:val="00765785"/>
    <w:rsid w:val="00770A75"/>
    <w:rsid w:val="00777F50"/>
    <w:rsid w:val="007A77BD"/>
    <w:rsid w:val="007B3948"/>
    <w:rsid w:val="007C4675"/>
    <w:rsid w:val="007C5A38"/>
    <w:rsid w:val="007D533F"/>
    <w:rsid w:val="007E1D72"/>
    <w:rsid w:val="00836D05"/>
    <w:rsid w:val="0084560C"/>
    <w:rsid w:val="00875C43"/>
    <w:rsid w:val="00893075"/>
    <w:rsid w:val="008A1295"/>
    <w:rsid w:val="008A2CED"/>
    <w:rsid w:val="008C4885"/>
    <w:rsid w:val="008D7403"/>
    <w:rsid w:val="008E0ADE"/>
    <w:rsid w:val="008E3ACF"/>
    <w:rsid w:val="008E56B9"/>
    <w:rsid w:val="00907869"/>
    <w:rsid w:val="00915C10"/>
    <w:rsid w:val="00944291"/>
    <w:rsid w:val="00951C02"/>
    <w:rsid w:val="00952D40"/>
    <w:rsid w:val="009579D3"/>
    <w:rsid w:val="0098429A"/>
    <w:rsid w:val="00985C5B"/>
    <w:rsid w:val="00997AA7"/>
    <w:rsid w:val="009A25C1"/>
    <w:rsid w:val="009A3937"/>
    <w:rsid w:val="009B26E8"/>
    <w:rsid w:val="009C678B"/>
    <w:rsid w:val="009E61C0"/>
    <w:rsid w:val="009F1D02"/>
    <w:rsid w:val="00A173EC"/>
    <w:rsid w:val="00A266F1"/>
    <w:rsid w:val="00A35935"/>
    <w:rsid w:val="00A567E8"/>
    <w:rsid w:val="00A65E44"/>
    <w:rsid w:val="00A80C6A"/>
    <w:rsid w:val="00A86E32"/>
    <w:rsid w:val="00A92023"/>
    <w:rsid w:val="00AA5BA2"/>
    <w:rsid w:val="00AB6BD3"/>
    <w:rsid w:val="00AC1028"/>
    <w:rsid w:val="00AC22CA"/>
    <w:rsid w:val="00AC7B91"/>
    <w:rsid w:val="00AE5242"/>
    <w:rsid w:val="00AF1D7B"/>
    <w:rsid w:val="00B15E2A"/>
    <w:rsid w:val="00B24054"/>
    <w:rsid w:val="00B276EC"/>
    <w:rsid w:val="00B654CC"/>
    <w:rsid w:val="00B67A9B"/>
    <w:rsid w:val="00B71A8F"/>
    <w:rsid w:val="00BA484F"/>
    <w:rsid w:val="00BC200B"/>
    <w:rsid w:val="00BD3F46"/>
    <w:rsid w:val="00BE0999"/>
    <w:rsid w:val="00BF0D22"/>
    <w:rsid w:val="00BF6A23"/>
    <w:rsid w:val="00C208D0"/>
    <w:rsid w:val="00C219E3"/>
    <w:rsid w:val="00C37133"/>
    <w:rsid w:val="00C4572B"/>
    <w:rsid w:val="00C4661C"/>
    <w:rsid w:val="00C545A1"/>
    <w:rsid w:val="00C6376B"/>
    <w:rsid w:val="00C72019"/>
    <w:rsid w:val="00C7247E"/>
    <w:rsid w:val="00C72DDB"/>
    <w:rsid w:val="00C90D93"/>
    <w:rsid w:val="00C96BE8"/>
    <w:rsid w:val="00C971BC"/>
    <w:rsid w:val="00CD72B4"/>
    <w:rsid w:val="00CE6E8A"/>
    <w:rsid w:val="00CF78AE"/>
    <w:rsid w:val="00D33B48"/>
    <w:rsid w:val="00D472E2"/>
    <w:rsid w:val="00D706A0"/>
    <w:rsid w:val="00D90C16"/>
    <w:rsid w:val="00DA2376"/>
    <w:rsid w:val="00DA2778"/>
    <w:rsid w:val="00DB13D6"/>
    <w:rsid w:val="00DD07BA"/>
    <w:rsid w:val="00DD2542"/>
    <w:rsid w:val="00DD6439"/>
    <w:rsid w:val="00DF60BC"/>
    <w:rsid w:val="00E01E78"/>
    <w:rsid w:val="00E071C3"/>
    <w:rsid w:val="00E242F7"/>
    <w:rsid w:val="00E36E21"/>
    <w:rsid w:val="00E4432C"/>
    <w:rsid w:val="00E67E98"/>
    <w:rsid w:val="00E77694"/>
    <w:rsid w:val="00E92055"/>
    <w:rsid w:val="00EA5C3A"/>
    <w:rsid w:val="00ED0694"/>
    <w:rsid w:val="00ED2E3A"/>
    <w:rsid w:val="00EE001E"/>
    <w:rsid w:val="00EE6FB6"/>
    <w:rsid w:val="00EE75C4"/>
    <w:rsid w:val="00F0529C"/>
    <w:rsid w:val="00F11D61"/>
    <w:rsid w:val="00F25027"/>
    <w:rsid w:val="00F25380"/>
    <w:rsid w:val="00F26686"/>
    <w:rsid w:val="00F33E7A"/>
    <w:rsid w:val="00F35821"/>
    <w:rsid w:val="00F445E0"/>
    <w:rsid w:val="00F527F8"/>
    <w:rsid w:val="00F52D8D"/>
    <w:rsid w:val="00F62BB3"/>
    <w:rsid w:val="00F859BA"/>
    <w:rsid w:val="00F93CE7"/>
    <w:rsid w:val="00FA2C6F"/>
    <w:rsid w:val="00FB5AD7"/>
    <w:rsid w:val="00FB5F52"/>
    <w:rsid w:val="00FC4A3B"/>
    <w:rsid w:val="00FC7E38"/>
    <w:rsid w:val="00FE35A6"/>
    <w:rsid w:val="00FE6F0F"/>
    <w:rsid w:val="00FF136E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ADFCD1E-B43D-4673-B293-49957A19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3A"/>
    <w:rPr>
      <w:b/>
      <w:sz w:val="24"/>
    </w:rPr>
  </w:style>
  <w:style w:type="paragraph" w:styleId="1">
    <w:name w:val="heading 1"/>
    <w:basedOn w:val="a"/>
    <w:next w:val="a"/>
    <w:qFormat/>
    <w:rsid w:val="00F26686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F26686"/>
    <w:pPr>
      <w:keepNext/>
      <w:jc w:val="right"/>
      <w:outlineLvl w:val="1"/>
    </w:pPr>
    <w:rPr>
      <w:b w:val="0"/>
      <w:i/>
    </w:rPr>
  </w:style>
  <w:style w:type="paragraph" w:styleId="3">
    <w:name w:val="heading 3"/>
    <w:basedOn w:val="a"/>
    <w:next w:val="a"/>
    <w:qFormat/>
    <w:rsid w:val="00F26686"/>
    <w:pPr>
      <w:keepNext/>
      <w:jc w:val="center"/>
      <w:outlineLvl w:val="2"/>
    </w:pPr>
  </w:style>
  <w:style w:type="paragraph" w:styleId="4">
    <w:name w:val="heading 4"/>
    <w:basedOn w:val="a"/>
    <w:next w:val="a"/>
    <w:qFormat/>
    <w:rsid w:val="00F26686"/>
    <w:pPr>
      <w:keepNext/>
      <w:outlineLvl w:val="3"/>
    </w:pPr>
    <w:rPr>
      <w:sz w:val="36"/>
    </w:rPr>
  </w:style>
  <w:style w:type="paragraph" w:styleId="5">
    <w:name w:val="heading 5"/>
    <w:basedOn w:val="a"/>
    <w:next w:val="a"/>
    <w:qFormat/>
    <w:rsid w:val="00F2668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F26686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26686"/>
    <w:pPr>
      <w:jc w:val="center"/>
    </w:pPr>
    <w:rPr>
      <w:sz w:val="28"/>
    </w:rPr>
  </w:style>
  <w:style w:type="paragraph" w:styleId="a4">
    <w:name w:val="Body Text"/>
    <w:basedOn w:val="a"/>
    <w:rsid w:val="00F26686"/>
    <w:rPr>
      <w:b w:val="0"/>
      <w:sz w:val="20"/>
    </w:rPr>
  </w:style>
  <w:style w:type="paragraph" w:styleId="20">
    <w:name w:val="Body Text 2"/>
    <w:basedOn w:val="a"/>
    <w:rsid w:val="00F26686"/>
    <w:rPr>
      <w:b w:val="0"/>
    </w:rPr>
  </w:style>
  <w:style w:type="paragraph" w:styleId="a5">
    <w:name w:val="Body Text Indent"/>
    <w:basedOn w:val="a"/>
    <w:rsid w:val="00F26686"/>
    <w:pPr>
      <w:ind w:right="-477" w:firstLine="426"/>
      <w:jc w:val="both"/>
    </w:pPr>
    <w:rPr>
      <w:b w:val="0"/>
      <w:sz w:val="20"/>
    </w:rPr>
  </w:style>
  <w:style w:type="paragraph" w:styleId="a6">
    <w:name w:val="Block Text"/>
    <w:basedOn w:val="a"/>
    <w:rsid w:val="00F26686"/>
    <w:pPr>
      <w:ind w:left="426" w:right="-477"/>
      <w:jc w:val="both"/>
    </w:pPr>
    <w:rPr>
      <w:b w:val="0"/>
      <w:sz w:val="20"/>
    </w:rPr>
  </w:style>
  <w:style w:type="paragraph" w:styleId="30">
    <w:name w:val="Body Text 3"/>
    <w:basedOn w:val="a"/>
    <w:rsid w:val="00F26686"/>
    <w:pPr>
      <w:jc w:val="center"/>
    </w:pPr>
  </w:style>
  <w:style w:type="paragraph" w:styleId="a7">
    <w:name w:val="footer"/>
    <w:basedOn w:val="a"/>
    <w:link w:val="a8"/>
    <w:uiPriority w:val="99"/>
    <w:rsid w:val="00F2668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26686"/>
  </w:style>
  <w:style w:type="paragraph" w:styleId="aa">
    <w:name w:val="Balloon Text"/>
    <w:basedOn w:val="a"/>
    <w:semiHidden/>
    <w:rsid w:val="00F2668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44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AE52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E5242"/>
    <w:rPr>
      <w:b/>
      <w:sz w:val="24"/>
    </w:rPr>
  </w:style>
  <w:style w:type="character" w:customStyle="1" w:styleId="apple-converted-space">
    <w:name w:val="apple-converted-space"/>
    <w:basedOn w:val="a0"/>
    <w:rsid w:val="00751D16"/>
  </w:style>
  <w:style w:type="paragraph" w:styleId="ae">
    <w:name w:val="List Paragraph"/>
    <w:basedOn w:val="a"/>
    <w:uiPriority w:val="34"/>
    <w:qFormat/>
    <w:rsid w:val="00436862"/>
    <w:pPr>
      <w:ind w:left="708"/>
    </w:pPr>
  </w:style>
  <w:style w:type="character" w:customStyle="1" w:styleId="a8">
    <w:name w:val="Нижний колонтитул Знак"/>
    <w:link w:val="a7"/>
    <w:uiPriority w:val="99"/>
    <w:rsid w:val="004465B1"/>
    <w:rPr>
      <w:b/>
      <w:sz w:val="24"/>
    </w:rPr>
  </w:style>
  <w:style w:type="character" w:customStyle="1" w:styleId="af">
    <w:name w:val="Основной текст_"/>
    <w:basedOn w:val="a0"/>
    <w:link w:val="21"/>
    <w:rsid w:val="007C5A38"/>
    <w:rPr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7C5A38"/>
    <w:rPr>
      <w:sz w:val="23"/>
      <w:szCs w:val="23"/>
      <w:shd w:val="clear" w:color="auto" w:fill="FFFFFF"/>
    </w:rPr>
  </w:style>
  <w:style w:type="character" w:customStyle="1" w:styleId="af0">
    <w:name w:val="Основной текст + Полужирный"/>
    <w:basedOn w:val="af"/>
    <w:rsid w:val="007C5A38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"/>
    <w:rsid w:val="007C5A38"/>
    <w:pPr>
      <w:shd w:val="clear" w:color="auto" w:fill="FFFFFF"/>
      <w:spacing w:line="274" w:lineRule="exact"/>
      <w:ind w:hanging="460"/>
    </w:pPr>
    <w:rPr>
      <w:b w:val="0"/>
      <w:sz w:val="23"/>
      <w:szCs w:val="23"/>
    </w:rPr>
  </w:style>
  <w:style w:type="paragraph" w:customStyle="1" w:styleId="32">
    <w:name w:val="Заголовок №3"/>
    <w:basedOn w:val="a"/>
    <w:link w:val="31"/>
    <w:rsid w:val="007C5A38"/>
    <w:pPr>
      <w:shd w:val="clear" w:color="auto" w:fill="FFFFFF"/>
      <w:spacing w:before="240" w:after="360" w:line="0" w:lineRule="atLeast"/>
      <w:outlineLvl w:val="2"/>
    </w:pPr>
    <w:rPr>
      <w:b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EA61-7479-449B-BAF0-CF1EF548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школы</vt:lpstr>
    </vt:vector>
  </TitlesOfParts>
  <Company>diakov.net</Company>
  <LinksUpToDate>false</LinksUpToDate>
  <CharactersWithSpaces>28471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школы</dc:title>
  <dc:creator>мит</dc:creator>
  <cp:lastModifiedBy>Madness</cp:lastModifiedBy>
  <cp:revision>37</cp:revision>
  <cp:lastPrinted>2021-04-14T07:48:00Z</cp:lastPrinted>
  <dcterms:created xsi:type="dcterms:W3CDTF">2020-10-23T03:30:00Z</dcterms:created>
  <dcterms:modified xsi:type="dcterms:W3CDTF">2021-09-24T05:56:00Z</dcterms:modified>
</cp:coreProperties>
</file>