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6" w:rsidRPr="00E70C86" w:rsidRDefault="00E70C86" w:rsidP="00E70C86">
      <w:pPr>
        <w:shd w:val="clear" w:color="auto" w:fill="FAFAF6"/>
        <w:spacing w:after="0" w:line="240" w:lineRule="auto"/>
        <w:ind w:left="1416" w:firstLine="708"/>
        <w:contextualSpacing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ОГЭ по русскому языку (9 класс)</w:t>
      </w:r>
    </w:p>
    <w:p w:rsidR="00E70C86" w:rsidRPr="00E70C86" w:rsidRDefault="00E70C86" w:rsidP="00E70C86">
      <w:pPr>
        <w:shd w:val="clear" w:color="auto" w:fill="FAFAF6"/>
        <w:spacing w:after="0" w:line="240" w:lineRule="auto"/>
        <w:ind w:left="1416" w:firstLine="708"/>
        <w:contextualSpacing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Проверка и оценивание заданий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9270"/>
        <w:gridCol w:w="735"/>
      </w:tblGrid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Критерии оценивания сжатого изложения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Баллы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Содержание изложения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точно передал основное содержание прослушанного текста, отразив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все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важные для его восприятия </w:t>
            </w:r>
            <w:proofErr w:type="spell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микротемы</w:t>
            </w:r>
            <w:proofErr w:type="spell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, перечисленные в таблице 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передал основное содержание прослушанного текста,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упустил или добавил 1 </w:t>
            </w:r>
            <w:proofErr w:type="spell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микротему</w:t>
            </w:r>
            <w:proofErr w:type="spell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передал основное содержание прослушанного текста,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упустил или добавил более 1 </w:t>
            </w:r>
            <w:proofErr w:type="spell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микротемы</w:t>
            </w:r>
            <w:proofErr w:type="spell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Сжатие исходного текста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применил 1 или несколько приёмов сжатия текста, использовав их на протяжении всего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применил 1 или несколько приёмов сжатия текста, использовав их для сжатия 3 </w:t>
            </w:r>
            <w:proofErr w:type="spell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микротем</w:t>
            </w:r>
            <w:proofErr w:type="spell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применил 1 или несколько приёмов сжатия текста, использовав их для сжатия 2 </w:t>
            </w:r>
            <w:proofErr w:type="spell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микротем</w:t>
            </w:r>
            <w:proofErr w:type="spell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Экзаменуемый применил 1 или несколько приёмов сжатия текста, 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использовав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их для сжатия 1 </w:t>
            </w:r>
            <w:proofErr w:type="spell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микротемы</w:t>
            </w:r>
            <w:proofErr w:type="spell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текста,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</w:t>
            </w:r>
            <w:r w:rsidR="00CE255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не использовал приёмы сжатия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ИК3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экзаменуемого характеризуется смысловой цельностью, речевой связностью и последовательностью изложения: - логические ошибки отсутствуют, последовательность изложения не нарушена; - в работе нет нарушений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="00CE255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допущена 1 логическая ошибка,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и/или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в работе имеется 1 нарушение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В работе экзаменуемого просматривается коммуникативный замысел,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допущено более 1 логической ошибки,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и/или</w:t>
            </w:r>
            <w:r w:rsidR="00CE255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имеются 2 случая нарушения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Максимальное количество баллов за сжатое изложение по критериям ИК1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ИК3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</w:tr>
    </w:tbl>
    <w:p w:rsidR="00E70C86" w:rsidRPr="00E70C86" w:rsidRDefault="00E70C86" w:rsidP="00E70C86">
      <w:pPr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br/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Проверка задания С</w:t>
      </w:r>
      <w:proofErr w:type="gramStart"/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2</w:t>
      </w:r>
      <w:proofErr w:type="gramEnd"/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.1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9168"/>
        <w:gridCol w:w="735"/>
      </w:tblGrid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Критерии оценивания сочинения-рассуждения на лингвистическую тему (С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.1)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Баллы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С1К1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Наличие обоснованного ответа на поставленный вопрос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дал обоснованный ответ на поставленный вопрос, выявив 2 (или более) разные функции языкового явления.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в целом дал обоснованный ответ на поставленный вопрос, но выявил только 1 функцию языкового явления.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не сумел дать обоснованный ответ на поставленный вопрос и не выявил ни одной функции языкового явления.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С1К2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Наличие примеров-аргументов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привёл 2 примера-аргумента из текста, которые иллюстрируют 2 разные функции языкового явления.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2 примера-аргумента из текста, которые соответствуют обоснованию и иллюстрируют 1 функцию языкового явления,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2 примера-аргумента, соответствующие обоснованию и иллюстрирующие 1 функцию языкового явления: 1 пример из исходного текста и 1 пример не из исходного текста,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</w:t>
            </w:r>
            <w:r w:rsidR="00CE255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1 пример-аргумент из текста, иллюстрирующий 1 функцию языкового явления.</w:t>
            </w:r>
            <w:proofErr w:type="gramEnd"/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привёл 1–2 примера-аргумента из текста, не соответствующие обоснованиям,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примеры-аргументы не из прочитанного текста,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</w:t>
            </w:r>
            <w:r w:rsidR="00CE255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не привёл ни одного примера-аргумента, иллюстрирующего функции языкового явления.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С1К3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экзаменуемого характеризуется смысловой цельностью, речевой связностью и последовательностью изложения: - логические ошибки отсутствуют, последовательность изложения не нарушена; - в работе нет нарушений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экзаменуемого характеризуется смысловой цельностью, связностью и последовательностью изложения, н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допущена 1 логическая ошибка,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и/или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в работе имеется 1 нарушение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В работе экзаменуемого просматривается коммуникативный замысел,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допущено более 1 логической ошибки,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и/или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имеются 2 случая нарушения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С1К4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Композиционная стройность работы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характеризуется композиционной стройностью и завершённостью, ошибок в построении текста 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лишена композиционной стройности, продуманности и завершённости.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Максимальное количество баллов за сочинение по критериям С1К1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С1К4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</w:tr>
    </w:tbl>
    <w:p w:rsidR="00E70C86" w:rsidRPr="00E70C86" w:rsidRDefault="00E70C86" w:rsidP="00E70C86">
      <w:pPr>
        <w:shd w:val="clear" w:color="auto" w:fill="FAFAF6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3"/>
          <w:szCs w:val="23"/>
        </w:rPr>
      </w:pPr>
    </w:p>
    <w:p w:rsidR="00E70C86" w:rsidRPr="00E70C86" w:rsidRDefault="00E70C86" w:rsidP="00E70C86">
      <w:pPr>
        <w:shd w:val="clear" w:color="auto" w:fill="FAFAF6"/>
        <w:spacing w:after="0" w:line="240" w:lineRule="auto"/>
        <w:ind w:left="1416" w:firstLine="708"/>
        <w:contextualSpacing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Проверка задания С</w:t>
      </w:r>
      <w:proofErr w:type="gramStart"/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2</w:t>
      </w:r>
      <w:proofErr w:type="gramEnd"/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.2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9168"/>
        <w:gridCol w:w="735"/>
      </w:tblGrid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Критерии оценивания сочинения-рассуждения на тему, связанную с анализом содержания текста (С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.2)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Баллы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С2К1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Понимание смысла фрагмента текста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дал верное объяснение содержания фрагмента. Ошибок в интерпретации 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дал в целом верное объяснение содержания фрагмента, но допустил 1 ошибку в его интерпретации.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дал неверное объяснение содержания фрагмента текста,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экзаменуемый допустил 2 (или более) ошибки при интерпретации содержания фрагмента текста, 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объяснение содержания 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фрагмента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работе экзаменуемого отсутствует.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С2К2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Наличие примеров-аргументов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привёл из текста 2 примера-аргумента, которые соответствуют объяснению содержания данного фрагмента.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из текста 1 пример-аргумент, который соответствует объяснению содержания данного фрагмента.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не привёл ни одного примера-аргумента, объясняющего содержание данного фрагмента,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или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в качестве примера-аргумента данную в задании цитату или её часть,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экзаменуемый привёл примеры-аргументы не из прочитанного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С2К3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экзаменуемого характеризуется смысловой цельностью, речевой связностью и последовательностью изложения: - логические ошибки отсутствуют, последовательность изложения не нарушена; - в работе нет нарушений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экзаменуемого характеризуется смысловой цельностью, связностью и последовательностью изложения, н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допущена 1 логическая ошибка,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и/или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в работе имеется 1 нарушение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В работе экзаменуемого просматривается коммуникативный замысел,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но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допущено более 1 логической ошибки,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и/или 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имеются 2 случая нарушения абзацного членения текста.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С2К4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Композиционная стройность работы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характеризуется композиционной стройностью и завершённостью, ошибок в построении текста 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Работа лишена композиционной стройности, продуманности и завершённости.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Максимальное количество баллов за сочинение по критериям С2К1–С2К4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AFAF6"/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</w:tr>
    </w:tbl>
    <w:p w:rsidR="00E70C86" w:rsidRPr="00E70C86" w:rsidRDefault="00E70C86" w:rsidP="00E70C86">
      <w:pPr>
        <w:shd w:val="clear" w:color="auto" w:fill="FAFAF6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3"/>
          <w:szCs w:val="23"/>
        </w:rPr>
      </w:pPr>
    </w:p>
    <w:p w:rsidR="00E70C86" w:rsidRPr="00E70C86" w:rsidRDefault="00E70C86" w:rsidP="00E70C86">
      <w:pPr>
        <w:shd w:val="clear" w:color="auto" w:fill="FAFAF6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Практическая грамотность экзаменуемого и фактическая точность его письменной речи оценивается на основании проверки изложения и сочинения в целом 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(с учётом грубых и негрубых, однотипных и </w:t>
      </w:r>
      <w:proofErr w:type="spellStart"/>
      <w:r w:rsidRPr="00E70C86">
        <w:rPr>
          <w:rFonts w:ascii="Times New Roman" w:eastAsia="Times New Roman" w:hAnsi="Times New Roman" w:cs="Times New Roman"/>
          <w:sz w:val="23"/>
          <w:szCs w:val="23"/>
        </w:rPr>
        <w:t>неоднотипных</w:t>
      </w:r>
      <w:proofErr w:type="spellEnd"/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 ошибок).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1"/>
        <w:gridCol w:w="735"/>
      </w:tblGrid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Критерии оценки грамотности и фактической точности речи 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экзаменуемого</w:t>
            </w:r>
            <w:proofErr w:type="gramEnd"/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Баллы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>ГК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Соблюдение орфографических норм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Орфографических ошибок нет,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допущено не более 1 ошибки.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 2–3 ошибки.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 4 ошибки и более.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ГК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Соблюдение пунктуационных норм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Пунктуационных ошибок нет,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допущено не более 2 ошибок.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 3–4 ошибки.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5 ошибок и более.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ГК3 Соблюдение грамматических норм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Грамматических ошибок нет, или допущена 1 ошибка.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 2 ошибки.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 3 ошибки и более.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ГК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Соблюдение речевых норм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Речевых ошибок нет, 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или 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допущено не более 2 ошибок.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 3–4 ошибки.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Допущены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5 ошибок и более.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Фактическая точность письменной речи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Фактических ошибок в изложении материала, а также в понимании и употреблении терминов 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Допущена 1 ошибка в изложении материала или в употреблении терминов.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Экзаменуемым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допущены 2 (и более) ошибки в изложении материала или в употреблении терминов.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E70C86" w:rsidRPr="00E70C86" w:rsidTr="00E70C86">
        <w:trPr>
          <w:jc w:val="center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Максимальное количество баллов за сочинение и изложение по критериям ФК</w:t>
            </w:r>
            <w:proofErr w:type="gramStart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  <w:proofErr w:type="gramEnd"/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, ГК1</w:t>
            </w:r>
            <w:r w:rsidRPr="00E70C86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ГК4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E70C86" w:rsidRPr="00E70C86" w:rsidRDefault="00E70C86" w:rsidP="00E70C86">
            <w:pPr>
              <w:spacing w:after="208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0C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</w:t>
            </w:r>
          </w:p>
        </w:tc>
      </w:tr>
    </w:tbl>
    <w:p w:rsidR="00E70C86" w:rsidRPr="00E70C86" w:rsidRDefault="00E70C86" w:rsidP="00CE25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br/>
        <w:t>При оценке грамотности (ГК1–ГК4) следует учитывать </w:t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объём изложения и сочинения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Указанные в таблице 7 нормативы применяются для проверки и оценки </w:t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изложения и сочинения, 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>суммарный объём которых составляет 140–290 слов (изложение – не менее 90 слов, сочинение – не менее 50 слов).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  <w:u w:val="single"/>
        </w:rPr>
        <w:t>Если суммарный объём </w:t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сочинения и изложения </w:t>
      </w:r>
      <w:r w:rsidRPr="00E70C86">
        <w:rPr>
          <w:rFonts w:ascii="Times New Roman" w:eastAsia="Times New Roman" w:hAnsi="Times New Roman" w:cs="Times New Roman"/>
          <w:sz w:val="23"/>
          <w:szCs w:val="23"/>
          <w:u w:val="single"/>
        </w:rPr>
        <w:t>составляет 70–139 слов, то по каждому из критериев ГК1–ГК4 не ставится больше 1 балла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ГК</w:t>
      </w:r>
      <w:proofErr w:type="gramStart"/>
      <w:r w:rsidRPr="00E70C86">
        <w:rPr>
          <w:rFonts w:ascii="Times New Roman" w:eastAsia="Times New Roman" w:hAnsi="Times New Roman" w:cs="Times New Roman"/>
          <w:sz w:val="23"/>
          <w:szCs w:val="23"/>
        </w:rPr>
        <w:t>1</w:t>
      </w:r>
      <w:proofErr w:type="gramEnd"/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 – 1 балл ставится, если орфографических ошибок нет, или допущена 1 негрубая ошибка;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ГК</w:t>
      </w:r>
      <w:proofErr w:type="gramStart"/>
      <w:r w:rsidRPr="00E70C86">
        <w:rPr>
          <w:rFonts w:ascii="Times New Roman" w:eastAsia="Times New Roman" w:hAnsi="Times New Roman" w:cs="Times New Roman"/>
          <w:sz w:val="23"/>
          <w:szCs w:val="23"/>
        </w:rPr>
        <w:t>2</w:t>
      </w:r>
      <w:proofErr w:type="gramEnd"/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 – 1 балл ставится, если пунктуационных ошибок нет, или допущена 1 негрубая ошибка;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ГК3 – 1 балл ставится, если грамматических ошибок нет;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ГК</w:t>
      </w:r>
      <w:proofErr w:type="gramStart"/>
      <w:r w:rsidRPr="00E70C86">
        <w:rPr>
          <w:rFonts w:ascii="Times New Roman" w:eastAsia="Times New Roman" w:hAnsi="Times New Roman" w:cs="Times New Roman"/>
          <w:sz w:val="23"/>
          <w:szCs w:val="23"/>
        </w:rPr>
        <w:t>4</w:t>
      </w:r>
      <w:proofErr w:type="gramEnd"/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 – 1 балл ставится, если речевых ошибок нет.</w:t>
      </w:r>
    </w:p>
    <w:p w:rsidR="00CE255E" w:rsidRDefault="00CE255E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  <w:u w:val="single"/>
        </w:rPr>
        <w:t>Если в </w:t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изложении и сочинении </w:t>
      </w:r>
      <w:r w:rsidRPr="00E70C86">
        <w:rPr>
          <w:rFonts w:ascii="Times New Roman" w:eastAsia="Times New Roman" w:hAnsi="Times New Roman" w:cs="Times New Roman"/>
          <w:sz w:val="23"/>
          <w:szCs w:val="23"/>
          <w:u w:val="single"/>
        </w:rPr>
        <w:t>в целом насчитывается менее 70 слов, то такая работа по критериям ГК1–ГК4 оценивается нулём баллов.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Если ученик выполнил только </w:t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один 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>вид творческой работы (или изложение, или сочинение), то оценивание по критериям ГК1–ГК4 осуществляется также в соответствии с объёмом работы: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- если в работе не менее 140 слов, то грамотность оценивается по таблице 7;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- если в работе 70–139 слов, то по каждому из критериев ГК1–ГК4 не ставится больше 1 балла (</w:t>
      </w:r>
      <w:proofErr w:type="gramStart"/>
      <w:r w:rsidRPr="00E70C86">
        <w:rPr>
          <w:rFonts w:ascii="Times New Roman" w:eastAsia="Times New Roman" w:hAnsi="Times New Roman" w:cs="Times New Roman"/>
          <w:sz w:val="23"/>
          <w:szCs w:val="23"/>
        </w:rPr>
        <w:t>см</w:t>
      </w:r>
      <w:proofErr w:type="gramEnd"/>
      <w:r w:rsidRPr="00E70C86">
        <w:rPr>
          <w:rFonts w:ascii="Times New Roman" w:eastAsia="Times New Roman" w:hAnsi="Times New Roman" w:cs="Times New Roman"/>
          <w:sz w:val="23"/>
          <w:szCs w:val="23"/>
        </w:rPr>
        <w:t>. выше);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- если в работе менее 70 слов, то такая работа по критериям ГК1–ГК4 оценивается нулём баллов.</w:t>
      </w:r>
    </w:p>
    <w:p w:rsidR="00CE255E" w:rsidRDefault="00CE255E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Максимальное количество баллов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, которое может получить </w:t>
      </w:r>
      <w:proofErr w:type="gramStart"/>
      <w:r w:rsidRPr="00E70C86">
        <w:rPr>
          <w:rFonts w:ascii="Times New Roman" w:eastAsia="Times New Roman" w:hAnsi="Times New Roman" w:cs="Times New Roman"/>
          <w:sz w:val="23"/>
          <w:szCs w:val="23"/>
        </w:rPr>
        <w:t>экзаменуемый</w:t>
      </w:r>
      <w:proofErr w:type="gramEnd"/>
      <w:r w:rsidRPr="00E70C86">
        <w:rPr>
          <w:rFonts w:ascii="Times New Roman" w:eastAsia="Times New Roman" w:hAnsi="Times New Roman" w:cs="Times New Roman"/>
          <w:sz w:val="23"/>
          <w:szCs w:val="23"/>
        </w:rPr>
        <w:t xml:space="preserve"> за выполнение всей экзаменационной работы, – </w:t>
      </w:r>
      <w:r w:rsidRPr="00E70C86">
        <w:rPr>
          <w:rFonts w:ascii="Times New Roman" w:eastAsia="Times New Roman" w:hAnsi="Times New Roman" w:cs="Times New Roman"/>
          <w:b/>
          <w:bCs/>
          <w:sz w:val="23"/>
          <w:szCs w:val="23"/>
        </w:rPr>
        <w:t>44 балла</w:t>
      </w:r>
      <w:r w:rsidRPr="00E70C8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E70C86">
        <w:rPr>
          <w:rFonts w:ascii="Times New Roman" w:eastAsia="Times New Roman" w:hAnsi="Times New Roman" w:cs="Times New Roman"/>
          <w:sz w:val="23"/>
          <w:szCs w:val="23"/>
        </w:rPr>
        <w:t>А1-А3 – 3 балла, В1-В14 – 14 баллов, изложение – 7 баллов, сочинение – 7 баллов, грамотность – 10 баллов.</w:t>
      </w:r>
      <w:proofErr w:type="gramEnd"/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«2» - 0-20 баллов, «3» - 21-30 баллов, «4» - 31-40 баллов, из них не менее 4-х баллов по критериям ГК1-ГК4, «5» - 41-44 баллов, из них не менее 6 баллов по критериям ГК1-ГК4.</w:t>
      </w:r>
    </w:p>
    <w:p w:rsidR="00E70C86" w:rsidRPr="00E70C86" w:rsidRDefault="00E70C86" w:rsidP="00E70C86">
      <w:pPr>
        <w:shd w:val="clear" w:color="auto" w:fill="FAFAF6"/>
        <w:spacing w:after="208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E70C86">
        <w:rPr>
          <w:rFonts w:ascii="Times New Roman" w:eastAsia="Times New Roman" w:hAnsi="Times New Roman" w:cs="Times New Roman"/>
          <w:sz w:val="23"/>
          <w:szCs w:val="23"/>
        </w:rPr>
        <w:t>Из 45 б.: «2» - 0-26, «3» - 27-33 (60%), «4» - 34-41 (75%), «5» - 42-45 б.</w:t>
      </w:r>
    </w:p>
    <w:p w:rsidR="004367B0" w:rsidRPr="00E70C86" w:rsidRDefault="004367B0" w:rsidP="00E70C8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sectPr w:rsidR="004367B0" w:rsidRPr="00E70C86" w:rsidSect="007E4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45D7"/>
    <w:rsid w:val="004367B0"/>
    <w:rsid w:val="007E45D7"/>
    <w:rsid w:val="00CE255E"/>
    <w:rsid w:val="00E7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C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7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0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1377</Words>
  <Characters>7853</Characters>
  <Application>Microsoft Office Word</Application>
  <DocSecurity>0</DocSecurity>
  <Lines>65</Lines>
  <Paragraphs>18</Paragraphs>
  <ScaleCrop>false</ScaleCrop>
  <Company>Grizli777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2016-04-24T05:13:00Z</dcterms:created>
  <dcterms:modified xsi:type="dcterms:W3CDTF">2016-04-24T05:19:00Z</dcterms:modified>
</cp:coreProperties>
</file>